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77CAE" w14:textId="4E5036B7" w:rsidR="000D2DBC" w:rsidRPr="005655F2" w:rsidRDefault="005655F2" w:rsidP="00E7653E">
      <w:pPr>
        <w:widowControl w:val="0"/>
        <w:shd w:val="clear" w:color="auto" w:fill="FFFFFF"/>
        <w:tabs>
          <w:tab w:val="left" w:pos="1134"/>
        </w:tabs>
        <w:spacing w:before="240" w:after="0"/>
        <w:rPr>
          <w:rFonts w:ascii="Times New Roman" w:eastAsia="Times New Roman" w:hAnsi="Times New Roman" w:cs="Times New Roman"/>
          <w:b/>
          <w:bCs/>
          <w:sz w:val="24"/>
          <w:lang w:bidi="bg-BG"/>
        </w:rPr>
      </w:pPr>
      <w:bookmarkStart w:id="0" w:name="bookmark5"/>
      <w:r w:rsidRPr="005655F2">
        <w:rPr>
          <w:b/>
          <w:noProof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4BEE00" wp14:editId="1CF62D13">
                <wp:simplePos x="0" y="0"/>
                <wp:positionH relativeFrom="column">
                  <wp:posOffset>-2540</wp:posOffset>
                </wp:positionH>
                <wp:positionV relativeFrom="paragraph">
                  <wp:posOffset>41275</wp:posOffset>
                </wp:positionV>
                <wp:extent cx="236093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5773A" w14:textId="79278B00" w:rsidR="005655F2" w:rsidRPr="003B6F0B" w:rsidRDefault="005655F2" w:rsidP="005655F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BEE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pt;margin-top:3.25pt;width:185.9pt;height:5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" filled="f" stroked="f">
                <v:textbox>
                  <w:txbxContent>
                    <w:p w14:paraId="5A75773A" w14:textId="79278B00" w:rsidR="005655F2" w:rsidRPr="003B6F0B" w:rsidRDefault="005655F2" w:rsidP="005655F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05CD" w:rsidRPr="005655F2">
        <w:rPr>
          <w:rFonts w:ascii="Times New Roman" w:eastAsia="Times New Roman" w:hAnsi="Times New Roman" w:cs="Times New Roman"/>
          <w:b/>
          <w:bCs/>
          <w:sz w:val="24"/>
          <w:lang w:bidi="bg-BG"/>
        </w:rPr>
        <w:tab/>
      </w:r>
      <w:r w:rsidR="00E205CD" w:rsidRPr="005655F2">
        <w:rPr>
          <w:rFonts w:ascii="Times New Roman" w:eastAsia="Times New Roman" w:hAnsi="Times New Roman" w:cs="Times New Roman"/>
          <w:b/>
          <w:bCs/>
          <w:sz w:val="24"/>
          <w:lang w:bidi="bg-BG"/>
        </w:rPr>
        <w:tab/>
      </w:r>
      <w:r w:rsidR="00E205CD" w:rsidRPr="005655F2">
        <w:rPr>
          <w:rFonts w:ascii="Times New Roman" w:eastAsia="Times New Roman" w:hAnsi="Times New Roman" w:cs="Times New Roman"/>
          <w:b/>
          <w:bCs/>
          <w:sz w:val="24"/>
          <w:lang w:bidi="bg-BG"/>
        </w:rPr>
        <w:tab/>
      </w:r>
    </w:p>
    <w:bookmarkEnd w:id="0"/>
    <w:p w14:paraId="2F500290" w14:textId="77777777" w:rsidR="000D2DBC" w:rsidRPr="000D2DBC" w:rsidRDefault="000D2DBC" w:rsidP="000D2DBC">
      <w:pPr>
        <w:widowControl w:val="0"/>
        <w:shd w:val="clear" w:color="auto" w:fill="FFFFFF"/>
        <w:tabs>
          <w:tab w:val="left" w:pos="1134"/>
        </w:tabs>
        <w:spacing w:before="240" w:after="0"/>
        <w:jc w:val="center"/>
        <w:rPr>
          <w:rFonts w:ascii="Times New Roman" w:eastAsia="Times New Roman" w:hAnsi="Times New Roman" w:cs="Times New Roman"/>
          <w:b/>
          <w:bCs/>
          <w:sz w:val="28"/>
          <w:lang w:val="ru-RU" w:bidi="bg-BG"/>
        </w:rPr>
      </w:pPr>
      <w:r w:rsidRPr="005655F2">
        <w:rPr>
          <w:rFonts w:ascii="Times New Roman" w:eastAsia="Times New Roman" w:hAnsi="Times New Roman" w:cs="Times New Roman"/>
          <w:b/>
          <w:bCs/>
          <w:sz w:val="28"/>
          <w:lang w:bidi="bg-BG"/>
        </w:rPr>
        <w:t xml:space="preserve">МЕТОДИКА ЗА ОЦЕНКА </w:t>
      </w:r>
      <w:r w:rsidRPr="000D2DBC">
        <w:rPr>
          <w:rFonts w:ascii="Times New Roman" w:eastAsia="Times New Roman" w:hAnsi="Times New Roman" w:cs="Times New Roman"/>
          <w:b/>
          <w:bCs/>
          <w:sz w:val="28"/>
          <w:lang w:bidi="bg-BG"/>
        </w:rPr>
        <w:t>НА УЧАСТНИЦИТЕ</w:t>
      </w:r>
      <w:r w:rsidRPr="000D2DBC">
        <w:rPr>
          <w:rFonts w:ascii="Times New Roman" w:eastAsia="Times New Roman" w:hAnsi="Times New Roman" w:cs="Times New Roman"/>
          <w:b/>
          <w:bCs/>
          <w:sz w:val="28"/>
          <w:lang w:val="ru-RU" w:bidi="bg-BG"/>
        </w:rPr>
        <w:t xml:space="preserve">, </w:t>
      </w:r>
      <w:r w:rsidRPr="000D2DBC">
        <w:rPr>
          <w:rFonts w:ascii="Times New Roman" w:eastAsia="Times New Roman" w:hAnsi="Times New Roman" w:cs="Times New Roman"/>
          <w:b/>
          <w:bCs/>
          <w:sz w:val="28"/>
          <w:lang w:bidi="bg-BG"/>
        </w:rPr>
        <w:t>В ПРОЦЕДУРА, С ПРЕДМЕТ:</w:t>
      </w:r>
    </w:p>
    <w:p w14:paraId="1774A477" w14:textId="77777777" w:rsidR="00866863" w:rsidRDefault="00866863" w:rsidP="00866863">
      <w:pPr>
        <w:pStyle w:val="40"/>
        <w:spacing w:line="295" w:lineRule="exact"/>
        <w:jc w:val="center"/>
        <w:rPr>
          <w:b/>
          <w:sz w:val="24"/>
          <w:szCs w:val="24"/>
        </w:rPr>
      </w:pPr>
      <w:bookmarkStart w:id="1" w:name="OLE_LINK1"/>
      <w:r w:rsidRPr="009F765A">
        <w:rPr>
          <w:b/>
          <w:i w:val="0"/>
          <w:sz w:val="24"/>
          <w:szCs w:val="24"/>
          <w:lang w:eastAsia="bg-BG"/>
        </w:rPr>
        <w:t>"Ремонтно - възстановителни дейности за пътен тунел "</w:t>
      </w:r>
      <w:proofErr w:type="spellStart"/>
      <w:r w:rsidRPr="009F765A">
        <w:rPr>
          <w:b/>
          <w:i w:val="0"/>
          <w:sz w:val="24"/>
          <w:szCs w:val="24"/>
          <w:lang w:eastAsia="bg-BG"/>
        </w:rPr>
        <w:t>Ечемишка</w:t>
      </w:r>
      <w:proofErr w:type="spellEnd"/>
      <w:r w:rsidRPr="009F765A">
        <w:rPr>
          <w:b/>
          <w:i w:val="0"/>
          <w:sz w:val="24"/>
          <w:szCs w:val="24"/>
          <w:lang w:eastAsia="bg-BG"/>
        </w:rPr>
        <w:t xml:space="preserve">" - </w:t>
      </w:r>
      <w:r>
        <w:rPr>
          <w:b/>
          <w:i w:val="0"/>
          <w:sz w:val="24"/>
          <w:szCs w:val="24"/>
          <w:lang w:eastAsia="bg-BG"/>
        </w:rPr>
        <w:t xml:space="preserve"> </w:t>
      </w:r>
      <w:r w:rsidRPr="009F765A">
        <w:rPr>
          <w:b/>
          <w:i w:val="0"/>
          <w:sz w:val="24"/>
          <w:szCs w:val="24"/>
          <w:lang w:eastAsia="bg-BG"/>
        </w:rPr>
        <w:t>лява тунелна тръба при км 41+922 на АМ Хемус"</w:t>
      </w:r>
    </w:p>
    <w:p w14:paraId="44FE16D4" w14:textId="032F585F" w:rsidR="000D2DBC" w:rsidRPr="009E4351" w:rsidRDefault="000D2DBC" w:rsidP="009E4351">
      <w:pPr>
        <w:widowControl w:val="0"/>
        <w:shd w:val="clear" w:color="auto" w:fill="FFFFFF"/>
        <w:tabs>
          <w:tab w:val="left" w:pos="1134"/>
        </w:tabs>
        <w:spacing w:before="240" w:after="0"/>
        <w:ind w:left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bg-BG"/>
        </w:rPr>
      </w:pPr>
      <w:r w:rsidRPr="000D2DBC">
        <w:rPr>
          <w:rFonts w:ascii="Times New Roman" w:hAnsi="Times New Roman" w:cs="Times New Roman"/>
          <w:sz w:val="24"/>
          <w:szCs w:val="24"/>
        </w:rPr>
        <w:t>Комплексната оценка (КО) на офертите се изчислява въз основа на следните показатели:</w:t>
      </w:r>
    </w:p>
    <w:p w14:paraId="62BE91C3" w14:textId="77777777" w:rsidR="000D2DBC" w:rsidRPr="000D2DBC" w:rsidRDefault="000D2DBC" w:rsidP="000D2DBC">
      <w:pPr>
        <w:widowControl w:val="0"/>
        <w:shd w:val="clear" w:color="auto" w:fill="FFFFFF"/>
        <w:tabs>
          <w:tab w:val="left" w:pos="1134"/>
        </w:tabs>
        <w:spacing w:before="240" w:after="0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8632" w:type="dxa"/>
        <w:tblInd w:w="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2"/>
        <w:gridCol w:w="2065"/>
        <w:gridCol w:w="2395"/>
      </w:tblGrid>
      <w:tr w:rsidR="000D2DBC" w:rsidRPr="000D2DBC" w14:paraId="1FBF519A" w14:textId="77777777" w:rsidTr="009B475C">
        <w:trPr>
          <w:trHeight w:val="845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AE25F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Показател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B2C02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Максимален брой точки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405DE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bg-BG"/>
              </w:rPr>
            </w:pPr>
            <w:r w:rsidRPr="000D2D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Относителна тежест</w:t>
            </w:r>
          </w:p>
          <w:p w14:paraId="2AF1F7E2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 xml:space="preserve"> в комплексната оценка</w:t>
            </w:r>
          </w:p>
        </w:tc>
      </w:tr>
      <w:tr w:rsidR="000D2DBC" w:rsidRPr="000D2DBC" w14:paraId="7BE9BD3F" w14:textId="77777777" w:rsidTr="009B475C">
        <w:trPr>
          <w:trHeight w:val="413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A32C7" w14:textId="77777777" w:rsidR="000D2DBC" w:rsidRPr="000D2DBC" w:rsidRDefault="000D2DBC" w:rsidP="000D2DB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0D2DBC">
              <w:rPr>
                <w:rFonts w:ascii="Times New Roman" w:hAnsi="Times New Roman" w:cs="Times New Roman"/>
                <w:sz w:val="24"/>
                <w:szCs w:val="24"/>
              </w:rPr>
              <w:t>Срок за изпълнение</w:t>
            </w:r>
            <w:r w:rsidRPr="000D2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D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(ПТ1</w:t>
            </w:r>
            <w:r w:rsidRPr="000D2D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6AA7C0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</w:pPr>
            <w:r w:rsidRPr="000D2D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100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25813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</w:pPr>
            <w:r w:rsidRPr="000D2D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25%</w:t>
            </w:r>
          </w:p>
        </w:tc>
      </w:tr>
      <w:tr w:rsidR="000D2DBC" w:rsidRPr="000D2DBC" w14:paraId="28015BD9" w14:textId="77777777" w:rsidTr="009B475C">
        <w:trPr>
          <w:trHeight w:val="413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E0CC0" w14:textId="77777777" w:rsidR="000D2DBC" w:rsidRPr="000D2DBC" w:rsidRDefault="000D2DBC" w:rsidP="000D2DB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D2DB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 предложение (</w:t>
            </w:r>
            <w:r w:rsidRPr="000D2DBC">
              <w:rPr>
                <w:rFonts w:ascii="Times New Roman" w:hAnsi="Times New Roman" w:cs="Times New Roman"/>
                <w:b/>
                <w:sz w:val="24"/>
                <w:szCs w:val="24"/>
              </w:rPr>
              <w:t>ПТ2</w:t>
            </w:r>
            <w:r w:rsidRPr="000D2D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0C0D20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100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04344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25%</w:t>
            </w:r>
          </w:p>
        </w:tc>
      </w:tr>
      <w:bookmarkEnd w:id="1"/>
      <w:tr w:rsidR="000D2DBC" w:rsidRPr="000D2DBC" w14:paraId="5ED3EE22" w14:textId="77777777" w:rsidTr="009B475C">
        <w:trPr>
          <w:trHeight w:val="351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D6CFF" w14:textId="77777777" w:rsidR="000D2DBC" w:rsidRPr="000D2DBC" w:rsidRDefault="000D2DBC" w:rsidP="000D2DB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3</w:t>
            </w:r>
            <w:r w:rsidRPr="000D2D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D2DBC">
              <w:rPr>
                <w:rFonts w:ascii="Times New Roman" w:hAnsi="Times New Roman" w:cs="Times New Roman"/>
                <w:sz w:val="24"/>
                <w:szCs w:val="24"/>
              </w:rPr>
              <w:t xml:space="preserve"> Ценово предложение </w:t>
            </w:r>
            <w:r w:rsidRPr="000D2D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(ПТ3</w:t>
            </w:r>
            <w:r w:rsidRPr="000D2D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BB5253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100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1EBE8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50%</w:t>
            </w:r>
          </w:p>
        </w:tc>
      </w:tr>
    </w:tbl>
    <w:p w14:paraId="036379CE" w14:textId="77777777" w:rsidR="000D2DBC" w:rsidRPr="000D2DBC" w:rsidRDefault="000D2DBC" w:rsidP="000D2DBC">
      <w:pPr>
        <w:widowControl w:val="0"/>
        <w:shd w:val="clear" w:color="auto" w:fill="FFFFFF"/>
        <w:tabs>
          <w:tab w:val="left" w:pos="1134"/>
        </w:tabs>
        <w:spacing w:before="24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D2DBC">
        <w:rPr>
          <w:rFonts w:ascii="Times New Roman" w:hAnsi="Times New Roman" w:cs="Times New Roman"/>
          <w:sz w:val="24"/>
          <w:szCs w:val="24"/>
        </w:rPr>
        <w:t>Офертите ще бъдат оценени, както следва:</w:t>
      </w:r>
    </w:p>
    <w:p w14:paraId="1A447315" w14:textId="77777777" w:rsidR="000D2DBC" w:rsidRPr="000D2DBC" w:rsidRDefault="000D2DBC" w:rsidP="000D2DBC">
      <w:pPr>
        <w:widowControl w:val="0"/>
        <w:shd w:val="clear" w:color="auto" w:fill="FFFFFF"/>
        <w:tabs>
          <w:tab w:val="left" w:pos="1134"/>
        </w:tabs>
        <w:spacing w:before="240"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DBC">
        <w:rPr>
          <w:rFonts w:ascii="Times New Roman" w:hAnsi="Times New Roman" w:cs="Times New Roman"/>
          <w:b/>
          <w:sz w:val="24"/>
          <w:szCs w:val="24"/>
        </w:rPr>
        <w:tab/>
        <w:t>КО = ПТ1х25% + ПТ2х25% + ПТ3х50%,</w:t>
      </w:r>
    </w:p>
    <w:p w14:paraId="4EFFBCA7" w14:textId="77777777" w:rsidR="000D2DBC" w:rsidRPr="000D2DBC" w:rsidRDefault="000D2DBC" w:rsidP="000D2DBC">
      <w:pPr>
        <w:widowControl w:val="0"/>
        <w:shd w:val="clear" w:color="auto" w:fill="FFFFFF"/>
        <w:tabs>
          <w:tab w:val="left" w:pos="1134"/>
        </w:tabs>
        <w:spacing w:before="24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D2DBC">
        <w:rPr>
          <w:rFonts w:ascii="Times New Roman" w:hAnsi="Times New Roman" w:cs="Times New Roman"/>
          <w:sz w:val="24"/>
          <w:szCs w:val="24"/>
        </w:rPr>
        <w:tab/>
        <w:t>където:</w:t>
      </w:r>
    </w:p>
    <w:p w14:paraId="43F52C35" w14:textId="77777777" w:rsidR="000D2DBC" w:rsidRPr="000D2DBC" w:rsidRDefault="000D2DBC" w:rsidP="000D2DBC">
      <w:pPr>
        <w:widowControl w:val="0"/>
        <w:shd w:val="clear" w:color="auto" w:fill="FFFFFF"/>
        <w:tabs>
          <w:tab w:val="left" w:pos="1134"/>
        </w:tabs>
        <w:spacing w:before="24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D2DBC">
        <w:rPr>
          <w:rFonts w:ascii="Times New Roman" w:hAnsi="Times New Roman" w:cs="Times New Roman"/>
          <w:sz w:val="24"/>
          <w:szCs w:val="24"/>
        </w:rPr>
        <w:tab/>
      </w:r>
      <w:r w:rsidRPr="000D2DBC">
        <w:rPr>
          <w:rFonts w:ascii="Times New Roman" w:hAnsi="Times New Roman" w:cs="Times New Roman"/>
          <w:b/>
          <w:sz w:val="24"/>
          <w:szCs w:val="24"/>
        </w:rPr>
        <w:t>КО</w:t>
      </w:r>
      <w:r w:rsidRPr="000D2DBC">
        <w:rPr>
          <w:rFonts w:ascii="Times New Roman" w:hAnsi="Times New Roman" w:cs="Times New Roman"/>
          <w:sz w:val="24"/>
          <w:szCs w:val="24"/>
        </w:rPr>
        <w:t xml:space="preserve"> - комплексна оценка по финансови и технически показатели. Максималната стойност на КО е 100 точки;</w:t>
      </w:r>
    </w:p>
    <w:p w14:paraId="2FADC96B" w14:textId="77777777" w:rsidR="000D2DBC" w:rsidRPr="000D2DBC" w:rsidRDefault="000D2DBC" w:rsidP="000D2DBC">
      <w:pPr>
        <w:widowControl w:val="0"/>
        <w:numPr>
          <w:ilvl w:val="2"/>
          <w:numId w:val="38"/>
        </w:numPr>
        <w:shd w:val="clear" w:color="auto" w:fill="FFFFFF"/>
        <w:tabs>
          <w:tab w:val="left" w:pos="1134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D2DBC">
        <w:rPr>
          <w:rFonts w:ascii="Times New Roman" w:hAnsi="Times New Roman" w:cs="Times New Roman"/>
          <w:b/>
          <w:sz w:val="24"/>
          <w:szCs w:val="24"/>
        </w:rPr>
        <w:t xml:space="preserve">Срок за изпълнение </w:t>
      </w:r>
      <w:r w:rsidRPr="000D2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>(ПТ1</w:t>
      </w:r>
      <w:r w:rsidRPr="000D2DBC">
        <w:rPr>
          <w:rFonts w:ascii="Times New Roman" w:hAnsi="Times New Roman" w:cs="Times New Roman"/>
          <w:b/>
          <w:sz w:val="24"/>
          <w:szCs w:val="24"/>
        </w:rPr>
        <w:t>):</w:t>
      </w:r>
      <w:r w:rsidRPr="000D2D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4D162" w14:textId="3114836A" w:rsidR="000D2DBC" w:rsidRPr="00AF3C59" w:rsidRDefault="000D2DBC" w:rsidP="000D2DBC">
      <w:pPr>
        <w:widowControl w:val="0"/>
        <w:shd w:val="clear" w:color="auto" w:fill="FFFFFF"/>
        <w:tabs>
          <w:tab w:val="left" w:pos="1134"/>
        </w:tabs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DBC">
        <w:rPr>
          <w:rFonts w:ascii="Times New Roman" w:hAnsi="Times New Roman" w:cs="Times New Roman"/>
          <w:b/>
          <w:sz w:val="24"/>
          <w:szCs w:val="24"/>
        </w:rPr>
        <w:tab/>
      </w:r>
      <w:r w:rsidRPr="00AF3C59">
        <w:rPr>
          <w:rFonts w:ascii="Times New Roman" w:hAnsi="Times New Roman" w:cs="Times New Roman"/>
          <w:b/>
          <w:sz w:val="24"/>
          <w:szCs w:val="24"/>
        </w:rPr>
        <w:t xml:space="preserve">ПТ1 </w:t>
      </w:r>
      <w:r w:rsidRPr="00AF3C59">
        <w:rPr>
          <w:rFonts w:ascii="Times New Roman" w:hAnsi="Times New Roman" w:cs="Times New Roman"/>
          <w:sz w:val="24"/>
          <w:szCs w:val="24"/>
        </w:rPr>
        <w:t xml:space="preserve">- Оценка на предложения срок за изпълнение. Максимален срок за изпълнение – </w:t>
      </w:r>
      <w:r w:rsidR="00AF3C59" w:rsidRPr="00AF3C59">
        <w:rPr>
          <w:rFonts w:ascii="Times New Roman" w:hAnsi="Times New Roman" w:cs="Times New Roman"/>
          <w:b/>
          <w:sz w:val="24"/>
          <w:szCs w:val="24"/>
        </w:rPr>
        <w:t>30</w:t>
      </w:r>
      <w:r w:rsidR="009E4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C59">
        <w:rPr>
          <w:rFonts w:ascii="Times New Roman" w:hAnsi="Times New Roman" w:cs="Times New Roman"/>
          <w:b/>
          <w:sz w:val="24"/>
          <w:szCs w:val="24"/>
        </w:rPr>
        <w:t>месеца</w:t>
      </w:r>
    </w:p>
    <w:p w14:paraId="6EB16953" w14:textId="77777777" w:rsidR="000D2DBC" w:rsidRPr="000D2DBC" w:rsidRDefault="000D2DBC" w:rsidP="000D2DBC">
      <w:pPr>
        <w:widowControl w:val="0"/>
        <w:shd w:val="clear" w:color="auto" w:fill="FFFFFF"/>
        <w:tabs>
          <w:tab w:val="left" w:pos="1134"/>
        </w:tabs>
        <w:spacing w:before="24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4705">
        <w:rPr>
          <w:rFonts w:ascii="Times New Roman" w:hAnsi="Times New Roman" w:cs="Times New Roman"/>
          <w:sz w:val="24"/>
          <w:szCs w:val="24"/>
        </w:rPr>
        <w:t>на ПТ1</w:t>
      </w:r>
      <w:r w:rsidRPr="000D2DBC">
        <w:rPr>
          <w:rFonts w:ascii="Times New Roman" w:hAnsi="Times New Roman" w:cs="Times New Roman"/>
          <w:sz w:val="24"/>
          <w:szCs w:val="24"/>
        </w:rPr>
        <w:t xml:space="preserve"> е 100 точки и се изчислява по формулата:</w:t>
      </w:r>
    </w:p>
    <w:p w14:paraId="2722955B" w14:textId="77777777" w:rsidR="000D2DBC" w:rsidRPr="000D2DBC" w:rsidRDefault="000D2DBC" w:rsidP="000D2DBC">
      <w:pPr>
        <w:widowControl w:val="0"/>
        <w:shd w:val="clear" w:color="auto" w:fill="FFFFFF"/>
        <w:tabs>
          <w:tab w:val="left" w:pos="1134"/>
        </w:tabs>
        <w:spacing w:before="240"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2DBC">
        <w:rPr>
          <w:rFonts w:ascii="Times New Roman" w:hAnsi="Times New Roman" w:cs="Times New Roman"/>
          <w:b/>
          <w:sz w:val="24"/>
          <w:szCs w:val="24"/>
        </w:rPr>
        <w:t xml:space="preserve">ПТ1 = </w:t>
      </w:r>
      <w:proofErr w:type="spellStart"/>
      <w:r w:rsidRPr="000D2DBC">
        <w:rPr>
          <w:rFonts w:ascii="Times New Roman" w:hAnsi="Times New Roman" w:cs="Times New Roman"/>
          <w:b/>
          <w:sz w:val="24"/>
          <w:szCs w:val="24"/>
        </w:rPr>
        <w:t>Цнп</w:t>
      </w:r>
      <w:proofErr w:type="spellEnd"/>
      <w:r w:rsidRPr="000D2DBC">
        <w:rPr>
          <w:rFonts w:ascii="Times New Roman" w:hAnsi="Times New Roman" w:cs="Times New Roman"/>
          <w:b/>
          <w:sz w:val="24"/>
          <w:szCs w:val="24"/>
        </w:rPr>
        <w:t xml:space="preserve"> / Ц 1 х 100</w:t>
      </w:r>
      <w:r w:rsidRPr="000D2D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74C895CD" w14:textId="77777777" w:rsidR="000D2DBC" w:rsidRPr="000D2DBC" w:rsidRDefault="000D2DBC" w:rsidP="000D2DBC">
      <w:pPr>
        <w:widowControl w:val="0"/>
        <w:shd w:val="clear" w:color="auto" w:fill="FFFFFF"/>
        <w:tabs>
          <w:tab w:val="left" w:pos="1134"/>
        </w:tabs>
        <w:spacing w:before="24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D2DBC">
        <w:rPr>
          <w:rFonts w:ascii="Times New Roman" w:hAnsi="Times New Roman" w:cs="Times New Roman"/>
          <w:sz w:val="24"/>
          <w:szCs w:val="24"/>
        </w:rPr>
        <w:t>където:</w:t>
      </w:r>
    </w:p>
    <w:p w14:paraId="4E27E031" w14:textId="77777777" w:rsidR="000D2DBC" w:rsidRPr="000D2DBC" w:rsidRDefault="000D2DBC" w:rsidP="000D2DBC">
      <w:pPr>
        <w:widowControl w:val="0"/>
        <w:shd w:val="clear" w:color="auto" w:fill="FFFFFF"/>
        <w:tabs>
          <w:tab w:val="left" w:pos="1134"/>
        </w:tabs>
        <w:spacing w:before="24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2DBC">
        <w:rPr>
          <w:rFonts w:ascii="Times New Roman" w:hAnsi="Times New Roman" w:cs="Times New Roman"/>
          <w:b/>
          <w:sz w:val="24"/>
          <w:szCs w:val="24"/>
        </w:rPr>
        <w:t>Цнп</w:t>
      </w:r>
      <w:proofErr w:type="spellEnd"/>
      <w:r w:rsidRPr="000D2D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D2DBC">
        <w:rPr>
          <w:rFonts w:ascii="Times New Roman" w:hAnsi="Times New Roman" w:cs="Times New Roman"/>
          <w:sz w:val="24"/>
          <w:szCs w:val="24"/>
        </w:rPr>
        <w:t>е най-краткия предложен срок за изпълнение</w:t>
      </w:r>
    </w:p>
    <w:p w14:paraId="6AD0A86A" w14:textId="77777777" w:rsidR="000D2DBC" w:rsidRPr="000D2DBC" w:rsidRDefault="000D2DBC" w:rsidP="000D2DBC">
      <w:pPr>
        <w:widowControl w:val="0"/>
        <w:shd w:val="clear" w:color="auto" w:fill="FFFFFF"/>
        <w:tabs>
          <w:tab w:val="left" w:pos="1134"/>
        </w:tabs>
        <w:spacing w:before="24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D2DBC">
        <w:rPr>
          <w:rFonts w:ascii="Times New Roman" w:hAnsi="Times New Roman" w:cs="Times New Roman"/>
          <w:b/>
          <w:sz w:val="24"/>
          <w:szCs w:val="24"/>
        </w:rPr>
        <w:t xml:space="preserve">Ц1 </w:t>
      </w:r>
      <w:r w:rsidRPr="000D2DBC">
        <w:rPr>
          <w:rFonts w:ascii="Times New Roman" w:hAnsi="Times New Roman" w:cs="Times New Roman"/>
          <w:sz w:val="24"/>
          <w:szCs w:val="24"/>
        </w:rPr>
        <w:t>– срокът, предложен от i- тата оферта</w:t>
      </w:r>
    </w:p>
    <w:p w14:paraId="61D9EAEF" w14:textId="77777777" w:rsidR="000D2DBC" w:rsidRPr="000D2DBC" w:rsidRDefault="000D2DBC" w:rsidP="000D2DBC">
      <w:pPr>
        <w:widowControl w:val="0"/>
        <w:numPr>
          <w:ilvl w:val="2"/>
          <w:numId w:val="38"/>
        </w:numPr>
        <w:shd w:val="clear" w:color="auto" w:fill="FFFFFF" w:themeFill="background1"/>
        <w:tabs>
          <w:tab w:val="left" w:pos="1134"/>
        </w:tabs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DBC">
        <w:rPr>
          <w:rFonts w:ascii="Times New Roman" w:hAnsi="Times New Roman" w:cs="Times New Roman"/>
          <w:b/>
          <w:sz w:val="24"/>
          <w:szCs w:val="24"/>
        </w:rPr>
        <w:t>Техническо предложение ( ПТ2).</w:t>
      </w:r>
    </w:p>
    <w:p w14:paraId="0016B98E" w14:textId="77777777" w:rsidR="000D2DBC" w:rsidRPr="000D2DBC" w:rsidRDefault="000D2DBC" w:rsidP="000D2DBC">
      <w:pPr>
        <w:widowControl w:val="0"/>
        <w:shd w:val="clear" w:color="auto" w:fill="FFFFFF"/>
        <w:tabs>
          <w:tab w:val="left" w:pos="1134"/>
        </w:tabs>
        <w:spacing w:before="24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D2DBC">
        <w:rPr>
          <w:rFonts w:ascii="Times New Roman" w:hAnsi="Times New Roman" w:cs="Times New Roman"/>
          <w:b/>
          <w:sz w:val="24"/>
          <w:szCs w:val="24"/>
        </w:rPr>
        <w:t>ПТ2-</w:t>
      </w:r>
      <w:r w:rsidRPr="000D2DBC">
        <w:rPr>
          <w:rFonts w:ascii="Times New Roman" w:hAnsi="Times New Roman" w:cs="Times New Roman"/>
          <w:sz w:val="24"/>
          <w:szCs w:val="24"/>
        </w:rPr>
        <w:t xml:space="preserve">Оценка на техническото предложение. Максималната стойност на ПТ2 е 100 точки </w:t>
      </w:r>
      <w:r w:rsidRPr="000D2DBC">
        <w:rPr>
          <w:rFonts w:ascii="Times New Roman" w:hAnsi="Times New Roman" w:cs="Times New Roman"/>
          <w:sz w:val="24"/>
          <w:szCs w:val="24"/>
        </w:rPr>
        <w:lastRenderedPageBreak/>
        <w:t>и се изчислява, както следва:</w:t>
      </w:r>
    </w:p>
    <w:p w14:paraId="02D93131" w14:textId="2D40E24D" w:rsidR="000D2DBC" w:rsidRPr="00DF527F" w:rsidRDefault="000D2DBC" w:rsidP="000D2DBC">
      <w:pPr>
        <w:widowControl w:val="0"/>
        <w:shd w:val="clear" w:color="auto" w:fill="FFFFFF"/>
        <w:tabs>
          <w:tab w:val="left" w:pos="1134"/>
        </w:tabs>
        <w:spacing w:before="240"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27F">
        <w:rPr>
          <w:rFonts w:ascii="Times New Roman" w:hAnsi="Times New Roman" w:cs="Times New Roman"/>
          <w:b/>
          <w:sz w:val="24"/>
          <w:szCs w:val="24"/>
        </w:rPr>
        <w:t>ПТ2 = К1+К2</w:t>
      </w:r>
    </w:p>
    <w:p w14:paraId="6140C58B" w14:textId="77777777" w:rsidR="000D2DBC" w:rsidRPr="00DF527F" w:rsidRDefault="000D2DBC" w:rsidP="000D2DBC">
      <w:pPr>
        <w:widowControl w:val="0"/>
        <w:tabs>
          <w:tab w:val="left" w:pos="1134"/>
        </w:tabs>
        <w:spacing w:before="24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527F">
        <w:rPr>
          <w:rFonts w:ascii="Times New Roman" w:hAnsi="Times New Roman" w:cs="Times New Roman"/>
          <w:sz w:val="24"/>
          <w:szCs w:val="24"/>
        </w:rPr>
        <w:t>където:</w:t>
      </w:r>
    </w:p>
    <w:p w14:paraId="0CE75B75" w14:textId="09649A25" w:rsidR="000D2DBC" w:rsidRPr="00DF527F" w:rsidRDefault="000D2DBC" w:rsidP="000D2DBC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52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  <w:t xml:space="preserve">К1 </w:t>
      </w:r>
      <w:r w:rsidRPr="00DF527F">
        <w:rPr>
          <w:rFonts w:ascii="Times New Roman" w:hAnsi="Times New Roman" w:cs="Times New Roman"/>
          <w:sz w:val="24"/>
          <w:szCs w:val="24"/>
        </w:rPr>
        <w:t xml:space="preserve">- брой точки, получени от Участника от оценка по </w:t>
      </w:r>
      <w:r w:rsidRPr="00DF527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bg-BG"/>
        </w:rPr>
        <w:t xml:space="preserve">Представен начин и подход, чрез които ще се гарантира качеството и срокът за изпълнение на видовете дейности. </w:t>
      </w:r>
      <w:r w:rsidRPr="00DF527F">
        <w:rPr>
          <w:rFonts w:ascii="Times New Roman" w:hAnsi="Times New Roman" w:cs="Times New Roman"/>
          <w:sz w:val="24"/>
          <w:szCs w:val="24"/>
        </w:rPr>
        <w:t xml:space="preserve">Максималната стойност на </w:t>
      </w:r>
      <w:r w:rsidRPr="00DF52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  <w:t xml:space="preserve">К1 </w:t>
      </w:r>
      <w:r w:rsidRPr="00DF527F">
        <w:rPr>
          <w:rFonts w:ascii="Times New Roman" w:hAnsi="Times New Roman" w:cs="Times New Roman"/>
          <w:sz w:val="24"/>
          <w:szCs w:val="24"/>
        </w:rPr>
        <w:t xml:space="preserve">е </w:t>
      </w:r>
      <w:r w:rsidR="00A7648C" w:rsidRPr="00DF52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  <w:t>6</w:t>
      </w:r>
      <w:r w:rsidRPr="00DF52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  <w:t xml:space="preserve">0 </w:t>
      </w:r>
      <w:r w:rsidRPr="00DF527F">
        <w:rPr>
          <w:rFonts w:ascii="Times New Roman" w:hAnsi="Times New Roman" w:cs="Times New Roman"/>
          <w:sz w:val="24"/>
          <w:szCs w:val="24"/>
        </w:rPr>
        <w:t>точки.</w:t>
      </w:r>
    </w:p>
    <w:p w14:paraId="22AC3F5E" w14:textId="664731D4" w:rsidR="000D2DBC" w:rsidRPr="00DF527F" w:rsidRDefault="000D2DBC" w:rsidP="000D2DBC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52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  <w:t xml:space="preserve">К2 </w:t>
      </w:r>
      <w:r w:rsidRPr="00DF527F">
        <w:rPr>
          <w:rFonts w:ascii="Times New Roman" w:hAnsi="Times New Roman" w:cs="Times New Roman"/>
          <w:sz w:val="24"/>
          <w:szCs w:val="24"/>
        </w:rPr>
        <w:t xml:space="preserve">– брой точки, получени от Участника от оценка по </w:t>
      </w:r>
      <w:r w:rsidRPr="00DF527F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Предложени са мерки за вътрешен контрол в организацията на работата</w:t>
      </w:r>
      <w:r w:rsidRPr="00DF527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bg-BG"/>
        </w:rPr>
        <w:t>.</w:t>
      </w:r>
      <w:r w:rsidRPr="00DF527F">
        <w:rPr>
          <w:rFonts w:ascii="Times New Roman" w:hAnsi="Times New Roman" w:cs="Times New Roman"/>
          <w:sz w:val="24"/>
          <w:szCs w:val="24"/>
        </w:rPr>
        <w:t xml:space="preserve"> Максималната стойност на </w:t>
      </w:r>
      <w:r w:rsidRPr="00DF52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  <w:t xml:space="preserve">К2 е </w:t>
      </w:r>
      <w:r w:rsidR="00A7648C" w:rsidRPr="00DF52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  <w:t>40</w:t>
      </w:r>
      <w:r w:rsidRPr="00DF52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  <w:t xml:space="preserve"> </w:t>
      </w:r>
      <w:r w:rsidRPr="00DF527F">
        <w:rPr>
          <w:rFonts w:ascii="Times New Roman" w:hAnsi="Times New Roman" w:cs="Times New Roman"/>
          <w:sz w:val="24"/>
          <w:szCs w:val="24"/>
        </w:rPr>
        <w:t>точки</w:t>
      </w:r>
    </w:p>
    <w:p w14:paraId="56199DE5" w14:textId="77777777" w:rsidR="000D2DBC" w:rsidRPr="000D2DBC" w:rsidRDefault="000D2DBC" w:rsidP="000D2DBC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FCB3B13" w14:textId="77777777" w:rsidR="000D2DBC" w:rsidRPr="000D2DBC" w:rsidRDefault="000D2DBC" w:rsidP="000D2DBC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2D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Таблица за оценка на техническо предложение</w:t>
      </w:r>
      <w:bookmarkStart w:id="2" w:name="_GoBack"/>
      <w:bookmarkEnd w:id="2"/>
    </w:p>
    <w:p w14:paraId="22A61C6C" w14:textId="77777777" w:rsidR="000D2DBC" w:rsidRPr="000D2DBC" w:rsidRDefault="000D2DBC" w:rsidP="000D2DBC">
      <w:pPr>
        <w:widowControl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Overlap w:val="never"/>
        <w:tblW w:w="9335" w:type="dxa"/>
        <w:tblInd w:w="7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6"/>
        <w:gridCol w:w="1559"/>
      </w:tblGrid>
      <w:tr w:rsidR="000D2DBC" w:rsidRPr="000D2DBC" w14:paraId="0ABB0B6C" w14:textId="77777777" w:rsidTr="009B475C">
        <w:trPr>
          <w:trHeight w:val="691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9D30E0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val="ru-RU" w:eastAsia="bg-BG"/>
              </w:rPr>
            </w:pPr>
            <w:r w:rsidRPr="000D2D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bg-BG"/>
              </w:rPr>
              <w:t>Показатели за оценка на предложението</w:t>
            </w:r>
          </w:p>
          <w:p w14:paraId="7E68F2D0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D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bg-BG"/>
              </w:rPr>
              <w:t>при изпълнението на поръчката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815EB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bg-BG"/>
              </w:rPr>
            </w:pPr>
            <w:r w:rsidRPr="000D2D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bg-BG"/>
              </w:rPr>
              <w:t>Максимален брой точки</w:t>
            </w:r>
          </w:p>
          <w:p w14:paraId="51AD91B1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D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bg-BG"/>
              </w:rPr>
              <w:t>(К) 100</w:t>
            </w:r>
          </w:p>
        </w:tc>
      </w:tr>
      <w:tr w:rsidR="000D2DBC" w:rsidRPr="000D2DBC" w14:paraId="66E968A3" w14:textId="77777777" w:rsidTr="009B475C">
        <w:trPr>
          <w:trHeight w:val="605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1D2B9" w14:textId="77777777" w:rsidR="000D2DBC" w:rsidRPr="000D2DBC" w:rsidRDefault="000D2DBC" w:rsidP="000D2DBC">
            <w:pPr>
              <w:widowControl w:val="0"/>
              <w:spacing w:after="0"/>
              <w:ind w:left="360" w:right="273" w:firstLine="5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2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К1. </w:t>
            </w:r>
            <w:r w:rsidRPr="000D2DBC">
              <w:rPr>
                <w:rFonts w:ascii="Times New Roman" w:hAnsi="Times New Roman" w:cs="Times New Roman"/>
                <w:sz w:val="24"/>
                <w:szCs w:val="24"/>
              </w:rPr>
              <w:t>Представени са начините и подхода, чрез които ще се гарантира качеството и срокът за изпълнение на видовете дейности.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DEEA7" w14:textId="174B3A19" w:rsidR="000D2DBC" w:rsidRPr="000D2DBC" w:rsidRDefault="0092337E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D2DBC" w:rsidRPr="000D2D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D2DBC" w:rsidRPr="000D2DBC" w14:paraId="15E1B71A" w14:textId="77777777" w:rsidTr="009B475C">
        <w:trPr>
          <w:trHeight w:val="699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602BAE" w14:textId="77777777" w:rsidR="000D2DBC" w:rsidRPr="000D2DBC" w:rsidRDefault="000D2DBC" w:rsidP="000D2DBC">
            <w:pPr>
              <w:widowControl w:val="0"/>
              <w:spacing w:after="0"/>
              <w:ind w:left="360" w:right="273"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К2. </w:t>
            </w:r>
            <w:r w:rsidRPr="000D2DBC">
              <w:rPr>
                <w:rFonts w:ascii="Times New Roman" w:hAnsi="Times New Roman" w:cs="Times New Roman"/>
                <w:sz w:val="24"/>
                <w:szCs w:val="24"/>
              </w:rPr>
              <w:t>Предложени са мерки за вътрешен контрол в организацията на работа, като всяка мярка следва да бъде придружена със следното : съдържание и обхват на мярката, конкретни лица, ангажирани с изпълнението ѝ, както и конкретни задължения на тези лица за изпълнение на мярката, очаквани резултати върху качеството на изпълнение на дейностите, предмет на настоящата поръчка, от прилагането на конкретната мярка.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86C5B" w14:textId="3C434902" w:rsidR="000D2DBC" w:rsidRPr="000D2DBC" w:rsidRDefault="0092337E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14:paraId="4FAC9B9D" w14:textId="77777777" w:rsidR="000D2DBC" w:rsidRPr="000D2DBC" w:rsidRDefault="000D2DBC" w:rsidP="000D2DBC">
      <w:pPr>
        <w:widowControl w:val="0"/>
        <w:shd w:val="clear" w:color="auto" w:fill="FFFFFF" w:themeFill="background1"/>
        <w:tabs>
          <w:tab w:val="left" w:pos="1134"/>
        </w:tabs>
        <w:spacing w:before="240"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DAC442" w14:textId="77777777" w:rsidR="000D2DBC" w:rsidRPr="000D2DBC" w:rsidRDefault="000D2DBC" w:rsidP="000D2DBC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2DBC">
        <w:rPr>
          <w:rFonts w:ascii="Times New Roman" w:hAnsi="Times New Roman" w:cs="Times New Roman"/>
          <w:sz w:val="24"/>
          <w:szCs w:val="24"/>
        </w:rPr>
        <w:t>Минимална оценка за техническо предложение е 50 т. Технически предложения, които са оценени с резултат по-малък то 50 т., няма да бъдат допуснати до следващия етап - оценяване на ценовите предложенията!</w:t>
      </w:r>
    </w:p>
    <w:p w14:paraId="02A7D2E0" w14:textId="77777777" w:rsidR="000D2DBC" w:rsidRPr="000D2DBC" w:rsidRDefault="000D2DBC" w:rsidP="000D2DBC">
      <w:pPr>
        <w:widowControl w:val="0"/>
        <w:numPr>
          <w:ilvl w:val="2"/>
          <w:numId w:val="38"/>
        </w:numPr>
        <w:shd w:val="clear" w:color="auto" w:fill="FFFFFF"/>
        <w:tabs>
          <w:tab w:val="left" w:pos="1134"/>
        </w:tabs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DBC">
        <w:rPr>
          <w:rFonts w:ascii="Times New Roman" w:hAnsi="Times New Roman" w:cs="Times New Roman"/>
          <w:b/>
          <w:sz w:val="24"/>
          <w:szCs w:val="24"/>
        </w:rPr>
        <w:t>Ценово предложение (ПТ3):</w:t>
      </w:r>
    </w:p>
    <w:p w14:paraId="7B518602" w14:textId="77777777" w:rsidR="000D2DBC" w:rsidRPr="000D2DBC" w:rsidRDefault="000D2DBC" w:rsidP="000D2DBC">
      <w:pPr>
        <w:widowControl w:val="0"/>
        <w:shd w:val="clear" w:color="auto" w:fill="FFFFFF"/>
        <w:tabs>
          <w:tab w:val="left" w:pos="1134"/>
        </w:tabs>
        <w:spacing w:before="24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D2DBC">
        <w:rPr>
          <w:rFonts w:ascii="Times New Roman" w:hAnsi="Times New Roman" w:cs="Times New Roman"/>
          <w:b/>
          <w:sz w:val="24"/>
          <w:szCs w:val="24"/>
        </w:rPr>
        <w:t xml:space="preserve">ПТ3 </w:t>
      </w:r>
      <w:r w:rsidRPr="000D2DBC">
        <w:rPr>
          <w:rFonts w:ascii="Times New Roman" w:hAnsi="Times New Roman" w:cs="Times New Roman"/>
          <w:sz w:val="24"/>
          <w:szCs w:val="24"/>
        </w:rPr>
        <w:t xml:space="preserve">- Оценка на цената. Максималната стойност, </w:t>
      </w:r>
      <w:r w:rsidRPr="000D2DBC">
        <w:rPr>
          <w:rFonts w:ascii="Times New Roman" w:hAnsi="Times New Roman" w:cs="Times New Roman"/>
          <w:b/>
          <w:sz w:val="24"/>
          <w:szCs w:val="24"/>
        </w:rPr>
        <w:t>лв. без ДДС</w:t>
      </w:r>
      <w:r w:rsidRPr="000D2DBC">
        <w:rPr>
          <w:rFonts w:ascii="Times New Roman" w:hAnsi="Times New Roman" w:cs="Times New Roman"/>
          <w:sz w:val="24"/>
          <w:szCs w:val="24"/>
        </w:rPr>
        <w:t xml:space="preserve"> на ПТ3 е 100 точки и се изчислява по формулата:</w:t>
      </w:r>
    </w:p>
    <w:p w14:paraId="018EE222" w14:textId="77777777" w:rsidR="000D2DBC" w:rsidRPr="000D2DBC" w:rsidRDefault="000D2DBC" w:rsidP="000D2DBC">
      <w:pPr>
        <w:widowControl w:val="0"/>
        <w:shd w:val="clear" w:color="auto" w:fill="FFFFFF"/>
        <w:tabs>
          <w:tab w:val="left" w:pos="1134"/>
        </w:tabs>
        <w:spacing w:before="240"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2DBC">
        <w:rPr>
          <w:rFonts w:ascii="Times New Roman" w:hAnsi="Times New Roman" w:cs="Times New Roman"/>
          <w:b/>
          <w:sz w:val="24"/>
          <w:szCs w:val="24"/>
        </w:rPr>
        <w:t xml:space="preserve">ПТ3 = </w:t>
      </w:r>
      <w:proofErr w:type="spellStart"/>
      <w:r w:rsidRPr="000D2DBC">
        <w:rPr>
          <w:rFonts w:ascii="Times New Roman" w:hAnsi="Times New Roman" w:cs="Times New Roman"/>
          <w:b/>
          <w:sz w:val="24"/>
          <w:szCs w:val="24"/>
        </w:rPr>
        <w:t>Цнп</w:t>
      </w:r>
      <w:proofErr w:type="spellEnd"/>
      <w:r w:rsidRPr="000D2DBC">
        <w:rPr>
          <w:rFonts w:ascii="Times New Roman" w:hAnsi="Times New Roman" w:cs="Times New Roman"/>
          <w:b/>
          <w:sz w:val="24"/>
          <w:szCs w:val="24"/>
        </w:rPr>
        <w:t xml:space="preserve"> / Ц 1 х 100</w:t>
      </w:r>
      <w:r w:rsidRPr="000D2D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6185F004" w14:textId="77777777" w:rsidR="000D2DBC" w:rsidRPr="000D2DBC" w:rsidRDefault="000D2DBC" w:rsidP="000D2DBC">
      <w:pPr>
        <w:widowControl w:val="0"/>
        <w:shd w:val="clear" w:color="auto" w:fill="FFFFFF"/>
        <w:tabs>
          <w:tab w:val="left" w:pos="1134"/>
        </w:tabs>
        <w:spacing w:before="24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D2DBC">
        <w:rPr>
          <w:rFonts w:ascii="Times New Roman" w:hAnsi="Times New Roman" w:cs="Times New Roman"/>
          <w:sz w:val="24"/>
          <w:szCs w:val="24"/>
        </w:rPr>
        <w:t>където:</w:t>
      </w:r>
    </w:p>
    <w:p w14:paraId="6A55B619" w14:textId="781A9BED" w:rsidR="000D2DBC" w:rsidRPr="000D2DBC" w:rsidRDefault="000D2DBC" w:rsidP="000D2DBC">
      <w:pPr>
        <w:widowControl w:val="0"/>
        <w:shd w:val="clear" w:color="auto" w:fill="FFFFFF"/>
        <w:tabs>
          <w:tab w:val="left" w:pos="1134"/>
        </w:tabs>
        <w:spacing w:before="24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2DBC">
        <w:rPr>
          <w:rFonts w:ascii="Times New Roman" w:hAnsi="Times New Roman" w:cs="Times New Roman"/>
          <w:b/>
          <w:sz w:val="24"/>
          <w:szCs w:val="24"/>
        </w:rPr>
        <w:t>Цнп</w:t>
      </w:r>
      <w:proofErr w:type="spellEnd"/>
      <w:r w:rsidRPr="000D2D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D2DBC">
        <w:rPr>
          <w:rFonts w:ascii="Times New Roman" w:hAnsi="Times New Roman" w:cs="Times New Roman"/>
          <w:sz w:val="24"/>
          <w:szCs w:val="24"/>
        </w:rPr>
        <w:t xml:space="preserve">е най-ниската предложена цена </w:t>
      </w:r>
      <w:r w:rsidRPr="000D2DBC">
        <w:rPr>
          <w:rFonts w:ascii="Times New Roman" w:hAnsi="Times New Roman" w:cs="Times New Roman"/>
          <w:b/>
          <w:sz w:val="24"/>
          <w:szCs w:val="24"/>
        </w:rPr>
        <w:t>в лева без ДДС.</w:t>
      </w:r>
      <w:r w:rsidRPr="000D2DBC">
        <w:rPr>
          <w:rFonts w:ascii="Times New Roman" w:hAnsi="Times New Roman" w:cs="Times New Roman"/>
          <w:sz w:val="24"/>
          <w:szCs w:val="24"/>
        </w:rPr>
        <w:t xml:space="preserve">, съгласно </w:t>
      </w:r>
      <w:r w:rsidR="00C53A2D">
        <w:rPr>
          <w:rFonts w:ascii="Times New Roman" w:hAnsi="Times New Roman" w:cs="Times New Roman"/>
          <w:sz w:val="24"/>
          <w:szCs w:val="24"/>
        </w:rPr>
        <w:t>Приложение</w:t>
      </w:r>
      <w:r w:rsidRPr="000D2DBC">
        <w:rPr>
          <w:rFonts w:ascii="Times New Roman" w:hAnsi="Times New Roman" w:cs="Times New Roman"/>
          <w:sz w:val="24"/>
          <w:szCs w:val="24"/>
        </w:rPr>
        <w:t xml:space="preserve"> №</w:t>
      </w:r>
      <w:r w:rsidR="00C53A2D">
        <w:rPr>
          <w:rFonts w:ascii="Times New Roman" w:hAnsi="Times New Roman" w:cs="Times New Roman"/>
          <w:sz w:val="24"/>
          <w:szCs w:val="24"/>
        </w:rPr>
        <w:t>1</w:t>
      </w:r>
      <w:r w:rsidR="00A7648C">
        <w:rPr>
          <w:rFonts w:ascii="Times New Roman" w:hAnsi="Times New Roman" w:cs="Times New Roman"/>
          <w:sz w:val="24"/>
          <w:szCs w:val="24"/>
          <w:lang w:val="en-US"/>
        </w:rPr>
        <w:t xml:space="preserve"> - K</w:t>
      </w:r>
      <w:r w:rsidR="00A7648C">
        <w:rPr>
          <w:rFonts w:ascii="Times New Roman" w:hAnsi="Times New Roman" w:cs="Times New Roman"/>
          <w:sz w:val="24"/>
          <w:szCs w:val="24"/>
        </w:rPr>
        <w:t>СС</w:t>
      </w:r>
      <w:r w:rsidRPr="000D2DBC">
        <w:rPr>
          <w:rFonts w:ascii="Times New Roman" w:hAnsi="Times New Roman" w:cs="Times New Roman"/>
          <w:sz w:val="24"/>
          <w:szCs w:val="24"/>
        </w:rPr>
        <w:t>.</w:t>
      </w:r>
    </w:p>
    <w:p w14:paraId="7537D0EB" w14:textId="77777777" w:rsidR="000D2DBC" w:rsidRPr="000D2DBC" w:rsidRDefault="000D2DBC" w:rsidP="000D2DBC">
      <w:pPr>
        <w:widowControl w:val="0"/>
        <w:shd w:val="clear" w:color="auto" w:fill="FFFFFF"/>
        <w:tabs>
          <w:tab w:val="left" w:pos="1134"/>
        </w:tabs>
        <w:spacing w:before="24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D2DBC">
        <w:rPr>
          <w:rFonts w:ascii="Times New Roman" w:hAnsi="Times New Roman" w:cs="Times New Roman"/>
          <w:b/>
          <w:sz w:val="24"/>
          <w:szCs w:val="24"/>
        </w:rPr>
        <w:t xml:space="preserve">Ц1 </w:t>
      </w:r>
      <w:r w:rsidRPr="000D2DBC">
        <w:rPr>
          <w:rFonts w:ascii="Times New Roman" w:hAnsi="Times New Roman" w:cs="Times New Roman"/>
          <w:sz w:val="24"/>
          <w:szCs w:val="24"/>
        </w:rPr>
        <w:t>- цената предложена от i- тата оферта</w:t>
      </w:r>
    </w:p>
    <w:sectPr w:rsidR="000D2DBC" w:rsidRPr="000D2DBC" w:rsidSect="009224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851" w:bottom="1418" w:left="1276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61389" w14:textId="77777777" w:rsidR="0004121C" w:rsidRDefault="0004121C" w:rsidP="00244B0D">
      <w:pPr>
        <w:spacing w:after="0" w:line="240" w:lineRule="auto"/>
      </w:pPr>
      <w:r>
        <w:separator/>
      </w:r>
    </w:p>
  </w:endnote>
  <w:endnote w:type="continuationSeparator" w:id="0">
    <w:p w14:paraId="5BD3C717" w14:textId="77777777" w:rsidR="0004121C" w:rsidRDefault="0004121C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6FE1F" w14:textId="77777777" w:rsidR="00632618" w:rsidRDefault="006326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8536064"/>
      <w:docPartObj>
        <w:docPartGallery w:val="Page Numbers (Bottom of Page)"/>
        <w:docPartUnique/>
      </w:docPartObj>
    </w:sdtPr>
    <w:sdtEndPr/>
    <w:sdtContent>
      <w:sdt>
        <w:sdtPr>
          <w:id w:val="-2060853489"/>
          <w:docPartObj>
            <w:docPartGallery w:val="Page Numbers (Top of Page)"/>
            <w:docPartUnique/>
          </w:docPartObj>
        </w:sdtPr>
        <w:sdtEndPr/>
        <w:sdtContent>
          <w:p w14:paraId="38FFFC5E" w14:textId="77777777" w:rsidR="0095710F" w:rsidRDefault="0095710F">
            <w:pPr>
              <w:pStyle w:val="a5"/>
              <w:jc w:val="center"/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D59A81A" wp14:editId="4392B0F5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-434340</wp:posOffset>
                      </wp:positionV>
                      <wp:extent cx="6029960" cy="304800"/>
                      <wp:effectExtent l="0" t="0" r="2794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9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B82407" w14:textId="77777777" w:rsidR="0095710F" w:rsidRPr="00774F37" w:rsidRDefault="0095710F" w:rsidP="00774F37">
                                  <w:pPr>
                                    <w:pStyle w:val="a5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гр. София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ab/>
                                    <w:t xml:space="preserve">|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п.к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1618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бул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.”Цар Борис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” 215, ет. 4 |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info@avtomagistrali.com</w:t>
                                    </w:r>
                                  </w:hyperlink>
                                  <w:r>
                                    <w:rPr>
                                      <w:rStyle w:val="a9"/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hyperlink r:id="rId2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www.avtomagistrali.com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59A8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-9.8pt;margin-top:-34.2pt;width:474.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" strokecolor="white">
                      <v:textbox>
                        <w:txbxContent>
                          <w:p w14:paraId="0DB82407" w14:textId="77777777" w:rsidR="0095710F" w:rsidRPr="00774F37" w:rsidRDefault="0095710F" w:rsidP="00774F37">
                            <w:pPr>
                              <w:pStyle w:val="a5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гр. София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ab/>
                              <w:t xml:space="preserve">| </w:t>
                            </w:r>
                            <w:proofErr w:type="spellStart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п.к</w:t>
                            </w:r>
                            <w:proofErr w:type="spellEnd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1618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proofErr w:type="spellStart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бул</w:t>
                            </w:r>
                            <w:proofErr w:type="spellEnd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.”Цар Борис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” 215, ет. 4 |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" w:history="1">
                              <w:r w:rsidRPr="00092E13">
                                <w:rPr>
                                  <w:rStyle w:val="a9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info@avtomagistrali.com</w:t>
                              </w:r>
                            </w:hyperlink>
                            <w:r>
                              <w:rPr>
                                <w:rStyle w:val="a9"/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4" w:history="1">
                              <w:r w:rsidRPr="00092E13">
                                <w:rPr>
                                  <w:rStyle w:val="a9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www.avtomagistrali.com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9B73BA" wp14:editId="7FB3A6C5">
                      <wp:simplePos x="0" y="0"/>
                      <wp:positionH relativeFrom="column">
                        <wp:posOffset>5652134</wp:posOffset>
                      </wp:positionH>
                      <wp:positionV relativeFrom="paragraph">
                        <wp:posOffset>-767715</wp:posOffset>
                      </wp:positionV>
                      <wp:extent cx="883920" cy="1295400"/>
                      <wp:effectExtent l="41910" t="15240" r="15240" b="1524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83920" cy="1295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22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F08F94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" o:spid="_x0000_s1026" type="#_x0000_t6" style="position:absolute;margin-left:445.05pt;margin-top:-60.45pt;width:69.6pt;height:10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" fillcolor="#006228" strokecolor="white"/>
                  </w:pict>
                </mc:Fallback>
              </mc:AlternateConten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261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 w:rsidR="00632618">
              <w:rPr>
                <w:b/>
                <w:bCs/>
                <w:sz w:val="24"/>
                <w:szCs w:val="24"/>
              </w:rPr>
              <w:t>3</w:t>
            </w:r>
          </w:p>
        </w:sdtContent>
      </w:sdt>
    </w:sdtContent>
  </w:sdt>
  <w:p w14:paraId="4F816476" w14:textId="77777777" w:rsidR="0095710F" w:rsidRDefault="0095710F" w:rsidP="00244B0D">
    <w:pPr>
      <w:pStyle w:val="a5"/>
      <w:tabs>
        <w:tab w:val="clear" w:pos="9072"/>
      </w:tabs>
      <w:ind w:left="9639" w:right="-282" w:hanging="184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52963" w14:textId="77777777" w:rsidR="00632618" w:rsidRDefault="006326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ED7ED" w14:textId="77777777" w:rsidR="0004121C" w:rsidRDefault="0004121C" w:rsidP="00244B0D">
      <w:pPr>
        <w:spacing w:after="0" w:line="240" w:lineRule="auto"/>
      </w:pPr>
      <w:r>
        <w:separator/>
      </w:r>
    </w:p>
  </w:footnote>
  <w:footnote w:type="continuationSeparator" w:id="0">
    <w:p w14:paraId="56AFE6A9" w14:textId="77777777" w:rsidR="0004121C" w:rsidRDefault="0004121C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98ECB" w14:textId="77777777" w:rsidR="00632618" w:rsidRDefault="006326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F02C7" w14:textId="77777777" w:rsidR="0095710F" w:rsidRDefault="0095710F" w:rsidP="00244B0D">
    <w:pPr>
      <w:pStyle w:val="a3"/>
      <w:ind w:hanging="1417"/>
    </w:pP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4718524E" wp14:editId="0B1A5A06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FC49EF" wp14:editId="45AD20AD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0EF4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" strokecolor="#006228">
              <o:lock v:ext="edit" shapetype="f"/>
            </v:lin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1DCB784C" wp14:editId="21D2C138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C44BDB" w14:textId="77777777" w:rsidR="0095710F" w:rsidRPr="00B542E8" w:rsidRDefault="0095710F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CB784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8.9pt;margin-top:44.4pt;width:46.25pt;height:26.2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" strokecolor="white">
              <v:textbox>
                <w:txbxContent>
                  <w:p w14:paraId="57C44BDB" w14:textId="77777777" w:rsidR="0095710F" w:rsidRPr="00B542E8" w:rsidRDefault="0095710F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4B515E" wp14:editId="3D7D5CB0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2DF2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DCDDB" w14:textId="77777777" w:rsidR="00632618" w:rsidRDefault="006326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6563"/>
    <w:multiLevelType w:val="multilevel"/>
    <w:tmpl w:val="C68EE5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17DA2"/>
    <w:multiLevelType w:val="hybridMultilevel"/>
    <w:tmpl w:val="0BD074C4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DF43C2"/>
    <w:multiLevelType w:val="multilevel"/>
    <w:tmpl w:val="4DA64B1A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3A46484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74F28"/>
    <w:multiLevelType w:val="hybridMultilevel"/>
    <w:tmpl w:val="765AFAAA"/>
    <w:lvl w:ilvl="0" w:tplc="D5C200E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227BEC"/>
    <w:multiLevelType w:val="multilevel"/>
    <w:tmpl w:val="E614212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170B1A"/>
    <w:multiLevelType w:val="hybridMultilevel"/>
    <w:tmpl w:val="765AFAAA"/>
    <w:lvl w:ilvl="0" w:tplc="D5C200E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A57069"/>
    <w:multiLevelType w:val="hybridMultilevel"/>
    <w:tmpl w:val="DFFC8AA2"/>
    <w:lvl w:ilvl="0" w:tplc="B386BC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F7F33"/>
    <w:multiLevelType w:val="hybridMultilevel"/>
    <w:tmpl w:val="BD46BE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46CA9"/>
    <w:multiLevelType w:val="hybridMultilevel"/>
    <w:tmpl w:val="681C5ADC"/>
    <w:lvl w:ilvl="0" w:tplc="3398C2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40915"/>
    <w:multiLevelType w:val="hybridMultilevel"/>
    <w:tmpl w:val="44327CCA"/>
    <w:lvl w:ilvl="0" w:tplc="0402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C104B8A"/>
    <w:multiLevelType w:val="hybridMultilevel"/>
    <w:tmpl w:val="11809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7612A"/>
    <w:multiLevelType w:val="multilevel"/>
    <w:tmpl w:val="8EC499B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8C2B88"/>
    <w:multiLevelType w:val="hybridMultilevel"/>
    <w:tmpl w:val="4B6A72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F74AF"/>
    <w:multiLevelType w:val="hybridMultilevel"/>
    <w:tmpl w:val="4BAC9B66"/>
    <w:lvl w:ilvl="0" w:tplc="C9DECE56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F1E3D57"/>
    <w:multiLevelType w:val="hybridMultilevel"/>
    <w:tmpl w:val="E896865E"/>
    <w:lvl w:ilvl="0" w:tplc="0402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307540D8"/>
    <w:multiLevelType w:val="hybridMultilevel"/>
    <w:tmpl w:val="C57EEB3E"/>
    <w:lvl w:ilvl="0" w:tplc="E99466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9976C7"/>
    <w:multiLevelType w:val="hybridMultilevel"/>
    <w:tmpl w:val="99B89A74"/>
    <w:lvl w:ilvl="0" w:tplc="CE1245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8458C"/>
    <w:multiLevelType w:val="hybridMultilevel"/>
    <w:tmpl w:val="855EFCE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4C4BDA"/>
    <w:multiLevelType w:val="hybridMultilevel"/>
    <w:tmpl w:val="FE0484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65894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10734"/>
    <w:multiLevelType w:val="hybridMultilevel"/>
    <w:tmpl w:val="C5D8A48E"/>
    <w:lvl w:ilvl="0" w:tplc="AD029C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34F0D"/>
    <w:multiLevelType w:val="multilevel"/>
    <w:tmpl w:val="E1BEEE56"/>
    <w:lvl w:ilvl="0">
      <w:start w:val="1"/>
      <w:numFmt w:val="bullet"/>
      <w:lvlText w:val="▪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9C26CAE"/>
    <w:multiLevelType w:val="hybridMultilevel"/>
    <w:tmpl w:val="D76ABB58"/>
    <w:lvl w:ilvl="0" w:tplc="8C68DA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172A30"/>
    <w:multiLevelType w:val="multilevel"/>
    <w:tmpl w:val="7236E15C"/>
    <w:lvl w:ilvl="0">
      <w:start w:val="1"/>
      <w:numFmt w:val="bullet"/>
      <w:lvlText w:val="▪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A892B73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54F3A"/>
    <w:multiLevelType w:val="hybridMultilevel"/>
    <w:tmpl w:val="5880AB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2026E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07082"/>
    <w:multiLevelType w:val="multilevel"/>
    <w:tmpl w:val="DCE83F44"/>
    <w:lvl w:ilvl="0">
      <w:start w:val="1"/>
      <w:numFmt w:val="bullet"/>
      <w:lvlText w:val="▪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E9D6743"/>
    <w:multiLevelType w:val="hybridMultilevel"/>
    <w:tmpl w:val="9E0CA21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600F8"/>
    <w:multiLevelType w:val="hybridMultilevel"/>
    <w:tmpl w:val="3BEA0D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86662"/>
    <w:multiLevelType w:val="hybridMultilevel"/>
    <w:tmpl w:val="85A69FAC"/>
    <w:lvl w:ilvl="0" w:tplc="621079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B2299"/>
    <w:multiLevelType w:val="hybridMultilevel"/>
    <w:tmpl w:val="3F225278"/>
    <w:lvl w:ilvl="0" w:tplc="127C6EB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8F25ED9"/>
    <w:multiLevelType w:val="multilevel"/>
    <w:tmpl w:val="C6E85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 w15:restartNumberingAfterBreak="0">
    <w:nsid w:val="6CAF42C6"/>
    <w:multiLevelType w:val="hybridMultilevel"/>
    <w:tmpl w:val="05CCBEDC"/>
    <w:lvl w:ilvl="0" w:tplc="74D44554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D6633FB"/>
    <w:multiLevelType w:val="hybridMultilevel"/>
    <w:tmpl w:val="8E026CEA"/>
    <w:lvl w:ilvl="0" w:tplc="E1D2F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272FE5"/>
    <w:multiLevelType w:val="multilevel"/>
    <w:tmpl w:val="43CC3BA4"/>
    <w:lvl w:ilvl="0">
      <w:start w:val="1"/>
      <w:numFmt w:val="bullet"/>
      <w:lvlText w:val="▪"/>
      <w:lvlJc w:val="left"/>
      <w:pPr>
        <w:ind w:left="179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17" w:hanging="360"/>
      </w:pPr>
    </w:lvl>
    <w:lvl w:ilvl="2">
      <w:start w:val="1"/>
      <w:numFmt w:val="bullet"/>
      <w:lvlText w:val="▪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77" w:hanging="360"/>
      </w:pPr>
    </w:lvl>
    <w:lvl w:ilvl="5">
      <w:start w:val="1"/>
      <w:numFmt w:val="bullet"/>
      <w:lvlText w:val="▪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37" w:hanging="360"/>
      </w:pPr>
    </w:lvl>
    <w:lvl w:ilvl="8">
      <w:start w:val="1"/>
      <w:numFmt w:val="bullet"/>
      <w:lvlText w:val="▪"/>
      <w:lvlJc w:val="left"/>
      <w:pPr>
        <w:ind w:left="7557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E4E652C"/>
    <w:multiLevelType w:val="hybridMultilevel"/>
    <w:tmpl w:val="095EC51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2A8D"/>
    <w:multiLevelType w:val="hybridMultilevel"/>
    <w:tmpl w:val="765AFAAA"/>
    <w:lvl w:ilvl="0" w:tplc="D5C200E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441293D"/>
    <w:multiLevelType w:val="hybridMultilevel"/>
    <w:tmpl w:val="328EE802"/>
    <w:lvl w:ilvl="0" w:tplc="601A5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80462"/>
    <w:multiLevelType w:val="hybridMultilevel"/>
    <w:tmpl w:val="E1CA89FA"/>
    <w:lvl w:ilvl="0" w:tplc="216ED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1"/>
  </w:num>
  <w:num w:numId="4">
    <w:abstractNumId w:val="19"/>
  </w:num>
  <w:num w:numId="5">
    <w:abstractNumId w:val="14"/>
  </w:num>
  <w:num w:numId="6">
    <w:abstractNumId w:val="29"/>
  </w:num>
  <w:num w:numId="7">
    <w:abstractNumId w:val="22"/>
  </w:num>
  <w:num w:numId="8">
    <w:abstractNumId w:val="36"/>
  </w:num>
  <w:num w:numId="9">
    <w:abstractNumId w:val="24"/>
  </w:num>
  <w:num w:numId="10">
    <w:abstractNumId w:val="20"/>
  </w:num>
  <w:num w:numId="11">
    <w:abstractNumId w:val="3"/>
  </w:num>
  <w:num w:numId="12">
    <w:abstractNumId w:val="39"/>
  </w:num>
  <w:num w:numId="13">
    <w:abstractNumId w:val="27"/>
  </w:num>
  <w:num w:numId="14">
    <w:abstractNumId w:val="28"/>
  </w:num>
  <w:num w:numId="15">
    <w:abstractNumId w:val="12"/>
  </w:num>
  <w:num w:numId="16">
    <w:abstractNumId w:val="2"/>
  </w:num>
  <w:num w:numId="17">
    <w:abstractNumId w:val="25"/>
  </w:num>
  <w:num w:numId="18">
    <w:abstractNumId w:val="7"/>
  </w:num>
  <w:num w:numId="19">
    <w:abstractNumId w:val="32"/>
  </w:num>
  <w:num w:numId="20">
    <w:abstractNumId w:val="38"/>
  </w:num>
  <w:num w:numId="21">
    <w:abstractNumId w:val="4"/>
  </w:num>
  <w:num w:numId="22">
    <w:abstractNumId w:val="34"/>
  </w:num>
  <w:num w:numId="23">
    <w:abstractNumId w:val="15"/>
  </w:num>
  <w:num w:numId="24">
    <w:abstractNumId w:val="35"/>
  </w:num>
  <w:num w:numId="25">
    <w:abstractNumId w:val="23"/>
  </w:num>
  <w:num w:numId="26">
    <w:abstractNumId w:val="1"/>
  </w:num>
  <w:num w:numId="27">
    <w:abstractNumId w:val="13"/>
  </w:num>
  <w:num w:numId="28">
    <w:abstractNumId w:val="6"/>
  </w:num>
  <w:num w:numId="29">
    <w:abstractNumId w:val="31"/>
  </w:num>
  <w:num w:numId="30">
    <w:abstractNumId w:val="26"/>
  </w:num>
  <w:num w:numId="31">
    <w:abstractNumId w:val="37"/>
  </w:num>
  <w:num w:numId="32">
    <w:abstractNumId w:val="18"/>
  </w:num>
  <w:num w:numId="33">
    <w:abstractNumId w:val="40"/>
  </w:num>
  <w:num w:numId="34">
    <w:abstractNumId w:val="5"/>
  </w:num>
  <w:num w:numId="35">
    <w:abstractNumId w:val="0"/>
  </w:num>
  <w:num w:numId="36">
    <w:abstractNumId w:val="17"/>
  </w:num>
  <w:num w:numId="37">
    <w:abstractNumId w:val="16"/>
  </w:num>
  <w:num w:numId="38">
    <w:abstractNumId w:val="33"/>
  </w:num>
  <w:num w:numId="39">
    <w:abstractNumId w:val="30"/>
  </w:num>
  <w:num w:numId="40">
    <w:abstractNumId w:val="10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een,#006228,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D"/>
    <w:rsid w:val="0000640D"/>
    <w:rsid w:val="00010E86"/>
    <w:rsid w:val="00015A1E"/>
    <w:rsid w:val="00023680"/>
    <w:rsid w:val="0004121C"/>
    <w:rsid w:val="000543F5"/>
    <w:rsid w:val="00060CFE"/>
    <w:rsid w:val="00064C3C"/>
    <w:rsid w:val="00065795"/>
    <w:rsid w:val="000802BD"/>
    <w:rsid w:val="00080436"/>
    <w:rsid w:val="00084112"/>
    <w:rsid w:val="000A2989"/>
    <w:rsid w:val="000A5665"/>
    <w:rsid w:val="000B4BA0"/>
    <w:rsid w:val="000C5E76"/>
    <w:rsid w:val="000D2DBC"/>
    <w:rsid w:val="000D5B72"/>
    <w:rsid w:val="000E0F88"/>
    <w:rsid w:val="000E0FF0"/>
    <w:rsid w:val="000E1C15"/>
    <w:rsid w:val="000F165A"/>
    <w:rsid w:val="000F2836"/>
    <w:rsid w:val="0010407F"/>
    <w:rsid w:val="00106BE6"/>
    <w:rsid w:val="0011069B"/>
    <w:rsid w:val="001142D0"/>
    <w:rsid w:val="00115D0B"/>
    <w:rsid w:val="00117D9C"/>
    <w:rsid w:val="00134FBF"/>
    <w:rsid w:val="00136D0F"/>
    <w:rsid w:val="00152CB1"/>
    <w:rsid w:val="001572EC"/>
    <w:rsid w:val="001802CD"/>
    <w:rsid w:val="001812C0"/>
    <w:rsid w:val="00184586"/>
    <w:rsid w:val="001906C9"/>
    <w:rsid w:val="00196439"/>
    <w:rsid w:val="001A3070"/>
    <w:rsid w:val="001A41DD"/>
    <w:rsid w:val="001A6968"/>
    <w:rsid w:val="001A7890"/>
    <w:rsid w:val="001C1E72"/>
    <w:rsid w:val="001C372C"/>
    <w:rsid w:val="001D3009"/>
    <w:rsid w:val="002002CA"/>
    <w:rsid w:val="00200AE2"/>
    <w:rsid w:val="00212567"/>
    <w:rsid w:val="00221C73"/>
    <w:rsid w:val="00227148"/>
    <w:rsid w:val="00235239"/>
    <w:rsid w:val="0023654A"/>
    <w:rsid w:val="00243BFF"/>
    <w:rsid w:val="00244B0D"/>
    <w:rsid w:val="00244BD8"/>
    <w:rsid w:val="00245785"/>
    <w:rsid w:val="00246019"/>
    <w:rsid w:val="0024750C"/>
    <w:rsid w:val="00252E7B"/>
    <w:rsid w:val="00257068"/>
    <w:rsid w:val="00262C7D"/>
    <w:rsid w:val="00275B77"/>
    <w:rsid w:val="00276280"/>
    <w:rsid w:val="0028093A"/>
    <w:rsid w:val="00290E15"/>
    <w:rsid w:val="00291578"/>
    <w:rsid w:val="00296685"/>
    <w:rsid w:val="002A0060"/>
    <w:rsid w:val="002A0178"/>
    <w:rsid w:val="002A0485"/>
    <w:rsid w:val="002C34BC"/>
    <w:rsid w:val="002C5274"/>
    <w:rsid w:val="002C587C"/>
    <w:rsid w:val="002D50AA"/>
    <w:rsid w:val="002D54FC"/>
    <w:rsid w:val="002E54D4"/>
    <w:rsid w:val="002F05F5"/>
    <w:rsid w:val="002F29EB"/>
    <w:rsid w:val="002F77AF"/>
    <w:rsid w:val="00300513"/>
    <w:rsid w:val="0030207D"/>
    <w:rsid w:val="00302599"/>
    <w:rsid w:val="00307583"/>
    <w:rsid w:val="003152A0"/>
    <w:rsid w:val="003167EB"/>
    <w:rsid w:val="00316F91"/>
    <w:rsid w:val="00324839"/>
    <w:rsid w:val="00325CCE"/>
    <w:rsid w:val="00336119"/>
    <w:rsid w:val="00353316"/>
    <w:rsid w:val="00356F32"/>
    <w:rsid w:val="00360336"/>
    <w:rsid w:val="0036320E"/>
    <w:rsid w:val="00372E58"/>
    <w:rsid w:val="00375C4F"/>
    <w:rsid w:val="00375C5F"/>
    <w:rsid w:val="003868FB"/>
    <w:rsid w:val="003870C1"/>
    <w:rsid w:val="00393F4D"/>
    <w:rsid w:val="003A2518"/>
    <w:rsid w:val="003A47EA"/>
    <w:rsid w:val="003B1942"/>
    <w:rsid w:val="003B196F"/>
    <w:rsid w:val="003B1BAA"/>
    <w:rsid w:val="003B6F0B"/>
    <w:rsid w:val="003B6F3E"/>
    <w:rsid w:val="003B78B7"/>
    <w:rsid w:val="003C4583"/>
    <w:rsid w:val="003C528A"/>
    <w:rsid w:val="003E0916"/>
    <w:rsid w:val="003E1582"/>
    <w:rsid w:val="003E3A52"/>
    <w:rsid w:val="003F052A"/>
    <w:rsid w:val="004011ED"/>
    <w:rsid w:val="004029F8"/>
    <w:rsid w:val="00406DE3"/>
    <w:rsid w:val="00411BE7"/>
    <w:rsid w:val="00426446"/>
    <w:rsid w:val="004307AB"/>
    <w:rsid w:val="00430922"/>
    <w:rsid w:val="00441735"/>
    <w:rsid w:val="0044516F"/>
    <w:rsid w:val="004469E7"/>
    <w:rsid w:val="00450306"/>
    <w:rsid w:val="00450E2B"/>
    <w:rsid w:val="00450FD7"/>
    <w:rsid w:val="0045238C"/>
    <w:rsid w:val="00482188"/>
    <w:rsid w:val="00482FFC"/>
    <w:rsid w:val="00483EAF"/>
    <w:rsid w:val="00484705"/>
    <w:rsid w:val="004878BB"/>
    <w:rsid w:val="00493596"/>
    <w:rsid w:val="00496652"/>
    <w:rsid w:val="004A0437"/>
    <w:rsid w:val="004A0BE6"/>
    <w:rsid w:val="004A7704"/>
    <w:rsid w:val="004B6B25"/>
    <w:rsid w:val="004D6450"/>
    <w:rsid w:val="004D7F08"/>
    <w:rsid w:val="004E3223"/>
    <w:rsid w:val="004E44DB"/>
    <w:rsid w:val="004F2BB6"/>
    <w:rsid w:val="004F674E"/>
    <w:rsid w:val="004F6FF4"/>
    <w:rsid w:val="005003FA"/>
    <w:rsid w:val="00501AE6"/>
    <w:rsid w:val="00501CA1"/>
    <w:rsid w:val="00501DC6"/>
    <w:rsid w:val="005076A4"/>
    <w:rsid w:val="00514FD9"/>
    <w:rsid w:val="005272B7"/>
    <w:rsid w:val="00537C97"/>
    <w:rsid w:val="00540AE7"/>
    <w:rsid w:val="0054455D"/>
    <w:rsid w:val="005455DC"/>
    <w:rsid w:val="00545D4D"/>
    <w:rsid w:val="00546D80"/>
    <w:rsid w:val="005536A4"/>
    <w:rsid w:val="005617C7"/>
    <w:rsid w:val="0056291A"/>
    <w:rsid w:val="005655F2"/>
    <w:rsid w:val="0058138E"/>
    <w:rsid w:val="00582273"/>
    <w:rsid w:val="00583F52"/>
    <w:rsid w:val="00585DB1"/>
    <w:rsid w:val="0059329E"/>
    <w:rsid w:val="00595C26"/>
    <w:rsid w:val="005A128B"/>
    <w:rsid w:val="005B1B46"/>
    <w:rsid w:val="005B5B38"/>
    <w:rsid w:val="005B7437"/>
    <w:rsid w:val="005C4074"/>
    <w:rsid w:val="005C5BD6"/>
    <w:rsid w:val="005C5F67"/>
    <w:rsid w:val="005E435A"/>
    <w:rsid w:val="005E7C70"/>
    <w:rsid w:val="006005B6"/>
    <w:rsid w:val="006008E3"/>
    <w:rsid w:val="00601972"/>
    <w:rsid w:val="00604FE6"/>
    <w:rsid w:val="00605D51"/>
    <w:rsid w:val="00610385"/>
    <w:rsid w:val="00610603"/>
    <w:rsid w:val="00611CB4"/>
    <w:rsid w:val="00621B60"/>
    <w:rsid w:val="00632618"/>
    <w:rsid w:val="006609C6"/>
    <w:rsid w:val="00665EDB"/>
    <w:rsid w:val="00674762"/>
    <w:rsid w:val="00677952"/>
    <w:rsid w:val="006779D6"/>
    <w:rsid w:val="00687A31"/>
    <w:rsid w:val="00687A7F"/>
    <w:rsid w:val="0069090D"/>
    <w:rsid w:val="0069309E"/>
    <w:rsid w:val="00693217"/>
    <w:rsid w:val="00697FFB"/>
    <w:rsid w:val="006A1A44"/>
    <w:rsid w:val="006A1EB1"/>
    <w:rsid w:val="006A3AF3"/>
    <w:rsid w:val="006A569D"/>
    <w:rsid w:val="006A6DAD"/>
    <w:rsid w:val="006B0D86"/>
    <w:rsid w:val="006B1674"/>
    <w:rsid w:val="006E065E"/>
    <w:rsid w:val="006E0CCD"/>
    <w:rsid w:val="006E2E9E"/>
    <w:rsid w:val="006E30C2"/>
    <w:rsid w:val="006E3900"/>
    <w:rsid w:val="006E3F39"/>
    <w:rsid w:val="006E7EA6"/>
    <w:rsid w:val="006F6183"/>
    <w:rsid w:val="007027CB"/>
    <w:rsid w:val="007046A1"/>
    <w:rsid w:val="00707DAB"/>
    <w:rsid w:val="007131EE"/>
    <w:rsid w:val="007162A1"/>
    <w:rsid w:val="00720293"/>
    <w:rsid w:val="007232CE"/>
    <w:rsid w:val="00723F20"/>
    <w:rsid w:val="00731D8A"/>
    <w:rsid w:val="00735C80"/>
    <w:rsid w:val="00742775"/>
    <w:rsid w:val="00745585"/>
    <w:rsid w:val="007572DA"/>
    <w:rsid w:val="00760B5B"/>
    <w:rsid w:val="0076445A"/>
    <w:rsid w:val="00770774"/>
    <w:rsid w:val="00770B2D"/>
    <w:rsid w:val="00773BAA"/>
    <w:rsid w:val="00774F37"/>
    <w:rsid w:val="0077788C"/>
    <w:rsid w:val="00786993"/>
    <w:rsid w:val="00790632"/>
    <w:rsid w:val="00791534"/>
    <w:rsid w:val="0079313B"/>
    <w:rsid w:val="007931B3"/>
    <w:rsid w:val="00795AC1"/>
    <w:rsid w:val="00797B5C"/>
    <w:rsid w:val="007A5717"/>
    <w:rsid w:val="007A5A96"/>
    <w:rsid w:val="007A65C4"/>
    <w:rsid w:val="007A6918"/>
    <w:rsid w:val="007C0EB2"/>
    <w:rsid w:val="007C22F6"/>
    <w:rsid w:val="007C2561"/>
    <w:rsid w:val="007D4556"/>
    <w:rsid w:val="007D7519"/>
    <w:rsid w:val="007E08C2"/>
    <w:rsid w:val="007E0943"/>
    <w:rsid w:val="007F5FFF"/>
    <w:rsid w:val="007F7116"/>
    <w:rsid w:val="00801917"/>
    <w:rsid w:val="00801B18"/>
    <w:rsid w:val="008076E4"/>
    <w:rsid w:val="0080790D"/>
    <w:rsid w:val="0081209B"/>
    <w:rsid w:val="0082632B"/>
    <w:rsid w:val="00832DF1"/>
    <w:rsid w:val="00833777"/>
    <w:rsid w:val="00836233"/>
    <w:rsid w:val="00853336"/>
    <w:rsid w:val="008562FC"/>
    <w:rsid w:val="00861E6B"/>
    <w:rsid w:val="00866863"/>
    <w:rsid w:val="00866ECF"/>
    <w:rsid w:val="008706A5"/>
    <w:rsid w:val="00873F94"/>
    <w:rsid w:val="00877A8B"/>
    <w:rsid w:val="00883515"/>
    <w:rsid w:val="00884B82"/>
    <w:rsid w:val="008A5DB8"/>
    <w:rsid w:val="008A745C"/>
    <w:rsid w:val="008B4083"/>
    <w:rsid w:val="008B6F2A"/>
    <w:rsid w:val="008C1614"/>
    <w:rsid w:val="008C181D"/>
    <w:rsid w:val="008E1D34"/>
    <w:rsid w:val="008F6A79"/>
    <w:rsid w:val="008F6AB1"/>
    <w:rsid w:val="00900BE5"/>
    <w:rsid w:val="0090105F"/>
    <w:rsid w:val="00903198"/>
    <w:rsid w:val="0091206F"/>
    <w:rsid w:val="009121D2"/>
    <w:rsid w:val="0091283C"/>
    <w:rsid w:val="0091782D"/>
    <w:rsid w:val="0092246F"/>
    <w:rsid w:val="0092337E"/>
    <w:rsid w:val="00936B05"/>
    <w:rsid w:val="00941BB3"/>
    <w:rsid w:val="00943C16"/>
    <w:rsid w:val="0094475E"/>
    <w:rsid w:val="00951D08"/>
    <w:rsid w:val="009559F0"/>
    <w:rsid w:val="0095710F"/>
    <w:rsid w:val="00963C47"/>
    <w:rsid w:val="009726C5"/>
    <w:rsid w:val="00975967"/>
    <w:rsid w:val="009772D8"/>
    <w:rsid w:val="00982787"/>
    <w:rsid w:val="00984020"/>
    <w:rsid w:val="0098452B"/>
    <w:rsid w:val="00990B06"/>
    <w:rsid w:val="00996486"/>
    <w:rsid w:val="009A1C29"/>
    <w:rsid w:val="009A71C6"/>
    <w:rsid w:val="009B17A9"/>
    <w:rsid w:val="009B1AD5"/>
    <w:rsid w:val="009B4AE4"/>
    <w:rsid w:val="009B6C1E"/>
    <w:rsid w:val="009D491E"/>
    <w:rsid w:val="009D7B6D"/>
    <w:rsid w:val="009D7E27"/>
    <w:rsid w:val="009E0273"/>
    <w:rsid w:val="009E194C"/>
    <w:rsid w:val="009E284B"/>
    <w:rsid w:val="009E4351"/>
    <w:rsid w:val="00A02337"/>
    <w:rsid w:val="00A03509"/>
    <w:rsid w:val="00A04B13"/>
    <w:rsid w:val="00A05BAC"/>
    <w:rsid w:val="00A11946"/>
    <w:rsid w:val="00A152BD"/>
    <w:rsid w:val="00A20233"/>
    <w:rsid w:val="00A268E1"/>
    <w:rsid w:val="00A36A48"/>
    <w:rsid w:val="00A376EE"/>
    <w:rsid w:val="00A458EA"/>
    <w:rsid w:val="00A5031D"/>
    <w:rsid w:val="00A5169D"/>
    <w:rsid w:val="00A55062"/>
    <w:rsid w:val="00A64372"/>
    <w:rsid w:val="00A711B2"/>
    <w:rsid w:val="00A71695"/>
    <w:rsid w:val="00A75F56"/>
    <w:rsid w:val="00A7648C"/>
    <w:rsid w:val="00A77F5D"/>
    <w:rsid w:val="00A83F64"/>
    <w:rsid w:val="00A90144"/>
    <w:rsid w:val="00A9669E"/>
    <w:rsid w:val="00AA2CF0"/>
    <w:rsid w:val="00AA32D0"/>
    <w:rsid w:val="00AA333C"/>
    <w:rsid w:val="00AA39EE"/>
    <w:rsid w:val="00AA4DAD"/>
    <w:rsid w:val="00AA551A"/>
    <w:rsid w:val="00AA56E8"/>
    <w:rsid w:val="00AA604C"/>
    <w:rsid w:val="00AB4DF8"/>
    <w:rsid w:val="00AB6A82"/>
    <w:rsid w:val="00AD0F85"/>
    <w:rsid w:val="00AE0C54"/>
    <w:rsid w:val="00AF3C59"/>
    <w:rsid w:val="00B00210"/>
    <w:rsid w:val="00B05BC4"/>
    <w:rsid w:val="00B16EE1"/>
    <w:rsid w:val="00B16F0B"/>
    <w:rsid w:val="00B205A6"/>
    <w:rsid w:val="00B26120"/>
    <w:rsid w:val="00B30EAB"/>
    <w:rsid w:val="00B3523C"/>
    <w:rsid w:val="00B362BD"/>
    <w:rsid w:val="00B42AD9"/>
    <w:rsid w:val="00B51213"/>
    <w:rsid w:val="00B542E8"/>
    <w:rsid w:val="00B6030F"/>
    <w:rsid w:val="00B60BFA"/>
    <w:rsid w:val="00B66811"/>
    <w:rsid w:val="00B72F28"/>
    <w:rsid w:val="00B75921"/>
    <w:rsid w:val="00B75E4E"/>
    <w:rsid w:val="00B771B8"/>
    <w:rsid w:val="00B83104"/>
    <w:rsid w:val="00B85095"/>
    <w:rsid w:val="00B85838"/>
    <w:rsid w:val="00B86775"/>
    <w:rsid w:val="00B87D0A"/>
    <w:rsid w:val="00B90C8E"/>
    <w:rsid w:val="00BA07E3"/>
    <w:rsid w:val="00BB2365"/>
    <w:rsid w:val="00BB49C2"/>
    <w:rsid w:val="00BB4D09"/>
    <w:rsid w:val="00BC00C4"/>
    <w:rsid w:val="00BC16B1"/>
    <w:rsid w:val="00BC2A89"/>
    <w:rsid w:val="00BC45FC"/>
    <w:rsid w:val="00BD2360"/>
    <w:rsid w:val="00BD4A29"/>
    <w:rsid w:val="00BD7588"/>
    <w:rsid w:val="00BE1A2D"/>
    <w:rsid w:val="00BE24C0"/>
    <w:rsid w:val="00BE4198"/>
    <w:rsid w:val="00BE6637"/>
    <w:rsid w:val="00BF3582"/>
    <w:rsid w:val="00BF6133"/>
    <w:rsid w:val="00BF6FCE"/>
    <w:rsid w:val="00BF7ED4"/>
    <w:rsid w:val="00C021AC"/>
    <w:rsid w:val="00C067C4"/>
    <w:rsid w:val="00C06BBD"/>
    <w:rsid w:val="00C1090B"/>
    <w:rsid w:val="00C116F7"/>
    <w:rsid w:val="00C12D56"/>
    <w:rsid w:val="00C3006E"/>
    <w:rsid w:val="00C31EC3"/>
    <w:rsid w:val="00C346E5"/>
    <w:rsid w:val="00C40834"/>
    <w:rsid w:val="00C43B1E"/>
    <w:rsid w:val="00C53A2D"/>
    <w:rsid w:val="00C54281"/>
    <w:rsid w:val="00C5686F"/>
    <w:rsid w:val="00C7113F"/>
    <w:rsid w:val="00C753BE"/>
    <w:rsid w:val="00C769CE"/>
    <w:rsid w:val="00C769E4"/>
    <w:rsid w:val="00C93425"/>
    <w:rsid w:val="00CA2ED5"/>
    <w:rsid w:val="00CB4DA8"/>
    <w:rsid w:val="00CD0DAF"/>
    <w:rsid w:val="00CD415F"/>
    <w:rsid w:val="00CD784A"/>
    <w:rsid w:val="00CF0754"/>
    <w:rsid w:val="00CF450C"/>
    <w:rsid w:val="00D04B00"/>
    <w:rsid w:val="00D05ED1"/>
    <w:rsid w:val="00D11BEB"/>
    <w:rsid w:val="00D167F0"/>
    <w:rsid w:val="00D24099"/>
    <w:rsid w:val="00D24B66"/>
    <w:rsid w:val="00D359D6"/>
    <w:rsid w:val="00D35FEE"/>
    <w:rsid w:val="00D52B20"/>
    <w:rsid w:val="00D60242"/>
    <w:rsid w:val="00D72548"/>
    <w:rsid w:val="00D730A1"/>
    <w:rsid w:val="00D73EA2"/>
    <w:rsid w:val="00D75EFA"/>
    <w:rsid w:val="00D86692"/>
    <w:rsid w:val="00D86FB4"/>
    <w:rsid w:val="00D91760"/>
    <w:rsid w:val="00DA3CEC"/>
    <w:rsid w:val="00DA5AA6"/>
    <w:rsid w:val="00DB7D02"/>
    <w:rsid w:val="00DC6DA7"/>
    <w:rsid w:val="00DD06E7"/>
    <w:rsid w:val="00DE0348"/>
    <w:rsid w:val="00DE2302"/>
    <w:rsid w:val="00DE529E"/>
    <w:rsid w:val="00DE5382"/>
    <w:rsid w:val="00DF527F"/>
    <w:rsid w:val="00DF619E"/>
    <w:rsid w:val="00DF6C48"/>
    <w:rsid w:val="00DF7D2A"/>
    <w:rsid w:val="00E1046D"/>
    <w:rsid w:val="00E1193E"/>
    <w:rsid w:val="00E13F73"/>
    <w:rsid w:val="00E205CD"/>
    <w:rsid w:val="00E22CCA"/>
    <w:rsid w:val="00E259D9"/>
    <w:rsid w:val="00E33713"/>
    <w:rsid w:val="00E376CC"/>
    <w:rsid w:val="00E505B5"/>
    <w:rsid w:val="00E52E7B"/>
    <w:rsid w:val="00E5332E"/>
    <w:rsid w:val="00E5697D"/>
    <w:rsid w:val="00E66BE2"/>
    <w:rsid w:val="00E67B4D"/>
    <w:rsid w:val="00E67C21"/>
    <w:rsid w:val="00E739FE"/>
    <w:rsid w:val="00E7653E"/>
    <w:rsid w:val="00E77319"/>
    <w:rsid w:val="00E77FB2"/>
    <w:rsid w:val="00E8330D"/>
    <w:rsid w:val="00E923FA"/>
    <w:rsid w:val="00EA0425"/>
    <w:rsid w:val="00EA16C8"/>
    <w:rsid w:val="00EA34F0"/>
    <w:rsid w:val="00EB3CE9"/>
    <w:rsid w:val="00EB5ED3"/>
    <w:rsid w:val="00EC08BF"/>
    <w:rsid w:val="00EC5BB9"/>
    <w:rsid w:val="00ED2B03"/>
    <w:rsid w:val="00ED6370"/>
    <w:rsid w:val="00EE3C5D"/>
    <w:rsid w:val="00EF2EA6"/>
    <w:rsid w:val="00F00A18"/>
    <w:rsid w:val="00F03B8C"/>
    <w:rsid w:val="00F24631"/>
    <w:rsid w:val="00F35A0A"/>
    <w:rsid w:val="00F36AB4"/>
    <w:rsid w:val="00F502BB"/>
    <w:rsid w:val="00F510A3"/>
    <w:rsid w:val="00F51C37"/>
    <w:rsid w:val="00F537C2"/>
    <w:rsid w:val="00F63ED2"/>
    <w:rsid w:val="00F65CB1"/>
    <w:rsid w:val="00F66313"/>
    <w:rsid w:val="00F66C9C"/>
    <w:rsid w:val="00F674C3"/>
    <w:rsid w:val="00F72D3E"/>
    <w:rsid w:val="00F75C9B"/>
    <w:rsid w:val="00F81D78"/>
    <w:rsid w:val="00F92BAE"/>
    <w:rsid w:val="00F94BE6"/>
    <w:rsid w:val="00F95896"/>
    <w:rsid w:val="00FA74EA"/>
    <w:rsid w:val="00FA7A7B"/>
    <w:rsid w:val="00FB64C0"/>
    <w:rsid w:val="00FB662A"/>
    <w:rsid w:val="00FC47ED"/>
    <w:rsid w:val="00FC7769"/>
    <w:rsid w:val="00FD0C55"/>
    <w:rsid w:val="00FD1A23"/>
    <w:rsid w:val="00FD2F01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een,#006228,white"/>
    </o:shapedefaults>
    <o:shapelayout v:ext="edit">
      <o:idmap v:ext="edit" data="1"/>
    </o:shapelayout>
  </w:shapeDefaults>
  <w:decimalSymbol w:val=","/>
  <w:listSeparator w:val=";"/>
  <w14:docId w14:val="0040A870"/>
  <w15:docId w15:val="{3F057087-7741-4DA3-A621-FA23C4D4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4C0"/>
  </w:style>
  <w:style w:type="paragraph" w:styleId="1">
    <w:name w:val="heading 1"/>
    <w:basedOn w:val="a"/>
    <w:next w:val="a"/>
    <w:link w:val="10"/>
    <w:qFormat/>
    <w:rsid w:val="00D86FB4"/>
    <w:pPr>
      <w:keepNext/>
      <w:spacing w:after="0" w:line="240" w:lineRule="auto"/>
      <w:jc w:val="center"/>
      <w:outlineLvl w:val="0"/>
    </w:pPr>
    <w:rPr>
      <w:rFonts w:ascii="HebarU" w:eastAsia="Times New Roman" w:hAnsi="HebarU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44B0D"/>
  </w:style>
  <w:style w:type="paragraph" w:styleId="a5">
    <w:name w:val="footer"/>
    <w:basedOn w:val="a"/>
    <w:link w:val="a6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44B0D"/>
  </w:style>
  <w:style w:type="paragraph" w:styleId="a7">
    <w:name w:val="Balloon Text"/>
    <w:basedOn w:val="a"/>
    <w:link w:val="a8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542E8"/>
    <w:rPr>
      <w:color w:val="0000FF" w:themeColor="hyperlink"/>
      <w:u w:val="single"/>
    </w:rPr>
  </w:style>
  <w:style w:type="paragraph" w:styleId="aa">
    <w:name w:val="No Spacing"/>
    <w:uiPriority w:val="99"/>
    <w:qFormat/>
    <w:rsid w:val="005629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A268E1"/>
    <w:pPr>
      <w:ind w:left="720"/>
      <w:contextualSpacing/>
    </w:pPr>
  </w:style>
  <w:style w:type="table" w:styleId="ac">
    <w:name w:val="Table Grid"/>
    <w:basedOn w:val="a1"/>
    <w:uiPriority w:val="59"/>
    <w:rsid w:val="005617C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D86FB4"/>
    <w:rPr>
      <w:rFonts w:ascii="HebarU" w:eastAsia="Times New Roman" w:hAnsi="HebarU" w:cs="Times New Roman"/>
      <w:sz w:val="24"/>
      <w:szCs w:val="24"/>
      <w:lang w:val="en-US" w:eastAsia="bg-BG"/>
    </w:rPr>
  </w:style>
  <w:style w:type="paragraph" w:customStyle="1" w:styleId="CharCharChar">
    <w:name w:val="Знак Char Char Знак Char Знак"/>
    <w:basedOn w:val="a"/>
    <w:rsid w:val="00D86FB4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Times New Roman" w:hAnsi="Tahoma" w:cs="Times New Roman"/>
      <w:color w:val="000000"/>
      <w:sz w:val="24"/>
      <w:szCs w:val="24"/>
      <w:lang w:val="pl-PL" w:eastAsia="pl-PL"/>
    </w:rPr>
  </w:style>
  <w:style w:type="paragraph" w:styleId="ad">
    <w:name w:val="Body Text"/>
    <w:basedOn w:val="a"/>
    <w:link w:val="ae"/>
    <w:rsid w:val="00D86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ae">
    <w:name w:val="Основен текст Знак"/>
    <w:basedOn w:val="a0"/>
    <w:link w:val="ad"/>
    <w:rsid w:val="00D86FB4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6">
    <w:name w:val="Основен текст (6)_"/>
    <w:basedOn w:val="a0"/>
    <w:link w:val="60"/>
    <w:rsid w:val="00483E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a"/>
    <w:link w:val="6"/>
    <w:rsid w:val="00483E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">
    <w:name w:val="Основен текст (4)_"/>
    <w:basedOn w:val="a0"/>
    <w:link w:val="40"/>
    <w:rsid w:val="00483EA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">
    <w:name w:val="Заглавие #1_"/>
    <w:basedOn w:val="a0"/>
    <w:link w:val="12"/>
    <w:rsid w:val="00483EAF"/>
    <w:rPr>
      <w:rFonts w:ascii="Times New Roman" w:eastAsia="Times New Roman" w:hAnsi="Times New Roman" w:cs="Times New Roman"/>
      <w:b/>
      <w:bCs/>
      <w:spacing w:val="210"/>
      <w:sz w:val="26"/>
      <w:szCs w:val="26"/>
      <w:shd w:val="clear" w:color="auto" w:fill="FFFFFF"/>
    </w:rPr>
  </w:style>
  <w:style w:type="paragraph" w:customStyle="1" w:styleId="40">
    <w:name w:val="Основен текст (4)"/>
    <w:basedOn w:val="a"/>
    <w:link w:val="4"/>
    <w:rsid w:val="00483EA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2">
    <w:name w:val="Заглавие #1"/>
    <w:basedOn w:val="a"/>
    <w:link w:val="11"/>
    <w:rsid w:val="00483EA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10"/>
      <w:sz w:val="26"/>
      <w:szCs w:val="26"/>
    </w:rPr>
  </w:style>
  <w:style w:type="character" w:customStyle="1" w:styleId="2">
    <w:name w:val="Основен текст (2)_"/>
    <w:basedOn w:val="a0"/>
    <w:link w:val="20"/>
    <w:rsid w:val="007C25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C256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styleId="af">
    <w:name w:val="annotation text"/>
    <w:basedOn w:val="a"/>
    <w:link w:val="af0"/>
    <w:uiPriority w:val="99"/>
    <w:semiHidden/>
    <w:unhideWhenUsed/>
    <w:rsid w:val="00257068"/>
    <w:pPr>
      <w:spacing w:line="240" w:lineRule="auto"/>
    </w:pPr>
    <w:rPr>
      <w:sz w:val="20"/>
      <w:szCs w:val="20"/>
    </w:rPr>
  </w:style>
  <w:style w:type="character" w:customStyle="1" w:styleId="af0">
    <w:name w:val="Текст на коментар Знак"/>
    <w:basedOn w:val="a0"/>
    <w:link w:val="af"/>
    <w:uiPriority w:val="99"/>
    <w:semiHidden/>
    <w:rsid w:val="0025706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57068"/>
    <w:pPr>
      <w:spacing w:after="160" w:line="259" w:lineRule="auto"/>
    </w:pPr>
    <w:rPr>
      <w:rFonts w:ascii="Calibri" w:eastAsia="Calibri" w:hAnsi="Calibri" w:cs="Times New Roman"/>
      <w:b/>
      <w:bCs/>
      <w:lang w:val="x-none" w:eastAsia="en-US"/>
    </w:rPr>
  </w:style>
  <w:style w:type="character" w:customStyle="1" w:styleId="af2">
    <w:name w:val="Предмет на коментар Знак"/>
    <w:basedOn w:val="af0"/>
    <w:link w:val="af1"/>
    <w:uiPriority w:val="99"/>
    <w:semiHidden/>
    <w:rsid w:val="00257068"/>
    <w:rPr>
      <w:rFonts w:ascii="Calibri" w:eastAsia="Calibri" w:hAnsi="Calibri" w:cs="Times New Roman"/>
      <w:b/>
      <w:bCs/>
      <w:sz w:val="20"/>
      <w:szCs w:val="20"/>
      <w:lang w:val="x-none" w:eastAsia="en-US"/>
    </w:rPr>
  </w:style>
  <w:style w:type="character" w:customStyle="1" w:styleId="21">
    <w:name w:val="Основен текст (2) + Удебелен"/>
    <w:basedOn w:val="2"/>
    <w:rsid w:val="004469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12pt">
    <w:name w:val="Основен текст (2) + 12 pt;Удебелен;Курсив"/>
    <w:basedOn w:val="2"/>
    <w:rsid w:val="004469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bg-BG" w:eastAsia="bg-BG" w:bidi="bg-BG"/>
    </w:rPr>
  </w:style>
  <w:style w:type="character" w:customStyle="1" w:styleId="22">
    <w:name w:val="Заглавие на таблица (2)_"/>
    <w:basedOn w:val="a0"/>
    <w:link w:val="23"/>
    <w:rsid w:val="004469E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3">
    <w:name w:val="Заглавие на таблица (2)"/>
    <w:basedOn w:val="a"/>
    <w:link w:val="22"/>
    <w:rsid w:val="004469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character" w:styleId="af3">
    <w:name w:val="annotation reference"/>
    <w:basedOn w:val="a0"/>
    <w:uiPriority w:val="99"/>
    <w:semiHidden/>
    <w:unhideWhenUsed/>
    <w:rsid w:val="00C53A2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B92BE-EEB1-46DA-AFF4-4657AF2D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Jordanka Dalakchieva</cp:lastModifiedBy>
  <cp:revision>24</cp:revision>
  <cp:lastPrinted>2021-01-29T08:17:00Z</cp:lastPrinted>
  <dcterms:created xsi:type="dcterms:W3CDTF">2020-09-25T11:26:00Z</dcterms:created>
  <dcterms:modified xsi:type="dcterms:W3CDTF">2021-07-16T08:16:00Z</dcterms:modified>
</cp:coreProperties>
</file>